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F8" w:rsidRDefault="00FE19F8" w:rsidP="004F242E">
      <w:pPr>
        <w:pStyle w:val="Subtitle"/>
        <w:spacing w:line="240" w:lineRule="auto"/>
        <w:ind w:left="6480"/>
        <w:outlineLvl w:val="0"/>
        <w:rPr>
          <w:color w:val="000000"/>
        </w:rPr>
      </w:pPr>
      <w:r>
        <w:rPr>
          <w:color w:val="000000"/>
        </w:rPr>
        <w:t>PATVIRTINTA</w:t>
      </w:r>
    </w:p>
    <w:p w:rsidR="00FE19F8" w:rsidRDefault="00FE19F8" w:rsidP="004F242E">
      <w:pPr>
        <w:pStyle w:val="Subtitle"/>
        <w:spacing w:line="240" w:lineRule="auto"/>
        <w:ind w:left="6480"/>
        <w:rPr>
          <w:color w:val="000000"/>
        </w:rPr>
      </w:pPr>
      <w:r>
        <w:rPr>
          <w:color w:val="000000"/>
        </w:rPr>
        <w:t>Kauno lopšelio-darželio „Saulutė“ direktoriaus</w:t>
      </w:r>
    </w:p>
    <w:p w:rsidR="00FE19F8" w:rsidRDefault="00B17663" w:rsidP="004F242E">
      <w:pPr>
        <w:pStyle w:val="Subtitle"/>
        <w:spacing w:line="240" w:lineRule="auto"/>
        <w:ind w:left="6480"/>
        <w:rPr>
          <w:color w:val="000000"/>
        </w:rPr>
      </w:pPr>
      <w:r>
        <w:rPr>
          <w:color w:val="000000"/>
        </w:rPr>
        <w:t>2017m. vasario 1d.</w:t>
      </w:r>
      <w:r w:rsidR="00FE19F8">
        <w:rPr>
          <w:color w:val="000000"/>
        </w:rPr>
        <w:t xml:space="preserve">                 </w:t>
      </w:r>
    </w:p>
    <w:p w:rsidR="00FE19F8" w:rsidRDefault="00FE19F8" w:rsidP="004F242E">
      <w:pPr>
        <w:pStyle w:val="Subtitle"/>
        <w:spacing w:line="240" w:lineRule="auto"/>
        <w:ind w:left="6480"/>
        <w:rPr>
          <w:color w:val="000000"/>
        </w:rPr>
      </w:pPr>
      <w:r>
        <w:rPr>
          <w:color w:val="000000"/>
        </w:rPr>
        <w:t xml:space="preserve">įsakymu Nr. </w:t>
      </w:r>
      <w:r w:rsidR="00B17663">
        <w:rPr>
          <w:color w:val="000000"/>
        </w:rPr>
        <w:t>V-17</w:t>
      </w:r>
      <w:bookmarkStart w:id="0" w:name="_GoBack"/>
      <w:bookmarkEnd w:id="0"/>
    </w:p>
    <w:p w:rsidR="00FE19F8" w:rsidRDefault="00FE19F8" w:rsidP="004F242E">
      <w:pPr>
        <w:pStyle w:val="Subtitle"/>
        <w:tabs>
          <w:tab w:val="left" w:pos="6379"/>
        </w:tabs>
        <w:spacing w:line="240" w:lineRule="auto"/>
        <w:ind w:left="6379"/>
        <w:jc w:val="center"/>
      </w:pPr>
    </w:p>
    <w:p w:rsidR="00FE19F8" w:rsidRDefault="00FE19F8" w:rsidP="004F242E"/>
    <w:p w:rsidR="00FE19F8" w:rsidRDefault="00FE19F8" w:rsidP="004F242E">
      <w:pPr>
        <w:jc w:val="center"/>
        <w:rPr>
          <w:b/>
          <w:color w:val="000000"/>
        </w:rPr>
      </w:pPr>
      <w:r>
        <w:rPr>
          <w:b/>
        </w:rPr>
        <w:t>KAUNO LOPŠELIO-DARŽELIO „SAULUTĖ“</w:t>
      </w:r>
      <w:r w:rsidR="0068408D">
        <w:rPr>
          <w:b/>
          <w:color w:val="000000"/>
        </w:rPr>
        <w:t xml:space="preserve"> 2017</w:t>
      </w:r>
      <w:r>
        <w:rPr>
          <w:b/>
          <w:color w:val="000000"/>
        </w:rPr>
        <w:t xml:space="preserve"> METŲ VEIKLOS PLANAS</w:t>
      </w:r>
    </w:p>
    <w:p w:rsidR="00FE19F8" w:rsidRDefault="00FE19F8" w:rsidP="004F242E">
      <w:pPr>
        <w:jc w:val="center"/>
        <w:rPr>
          <w:b/>
          <w:color w:val="000000"/>
        </w:rPr>
      </w:pPr>
    </w:p>
    <w:p w:rsidR="00FE19F8" w:rsidRDefault="00FE19F8" w:rsidP="004F242E">
      <w:pPr>
        <w:jc w:val="center"/>
        <w:rPr>
          <w:b/>
          <w:color w:val="000000"/>
        </w:rPr>
      </w:pPr>
      <w:r>
        <w:rPr>
          <w:b/>
          <w:color w:val="000000"/>
        </w:rPr>
        <w:t>I SKYRIUS</w:t>
      </w:r>
    </w:p>
    <w:p w:rsidR="00FE19F8" w:rsidRDefault="00FE19F8" w:rsidP="004F242E">
      <w:pPr>
        <w:jc w:val="center"/>
        <w:rPr>
          <w:b/>
          <w:color w:val="000000"/>
        </w:rPr>
      </w:pPr>
      <w:r>
        <w:rPr>
          <w:b/>
          <w:color w:val="000000"/>
        </w:rPr>
        <w:t>ĮVADAS</w:t>
      </w:r>
    </w:p>
    <w:p w:rsidR="00FE19F8" w:rsidRDefault="00FE19F8" w:rsidP="004F242E">
      <w:pPr>
        <w:jc w:val="center"/>
        <w:rPr>
          <w:b/>
          <w:color w:val="000000"/>
        </w:rPr>
      </w:pPr>
    </w:p>
    <w:p w:rsidR="00FE19F8" w:rsidRDefault="00FE19F8" w:rsidP="004F242E">
      <w:pPr>
        <w:spacing w:line="360" w:lineRule="auto"/>
        <w:ind w:firstLine="720"/>
        <w:jc w:val="both"/>
      </w:pPr>
      <w:r>
        <w:t>Kauno lopš</w:t>
      </w:r>
      <w:r w:rsidR="003A5B3B">
        <w:t>elyje-darželyje</w:t>
      </w:r>
      <w:r w:rsidR="0068408D">
        <w:t xml:space="preserve"> ,,Saulutė"</w:t>
      </w:r>
      <w:r>
        <w:t xml:space="preserve"> </w:t>
      </w:r>
      <w:r w:rsidR="0068408D">
        <w:t>veikia 11</w:t>
      </w:r>
      <w:r>
        <w:t xml:space="preserve"> grupių: trys-lo</w:t>
      </w:r>
      <w:r w:rsidR="0068408D">
        <w:t>pšelio, šešios - darželio, dvi</w:t>
      </w:r>
      <w:r>
        <w:t xml:space="preserve"> –priešmokyklinio a</w:t>
      </w:r>
      <w:r w:rsidR="0068408D">
        <w:t xml:space="preserve">mžiaus grupės. </w:t>
      </w:r>
      <w:r w:rsidR="009C7886">
        <w:t xml:space="preserve">Devynios grupės dirba 10,5 val., dvi – 12 val. </w:t>
      </w:r>
      <w:r w:rsidR="00A1038E">
        <w:t>2016m. R</w:t>
      </w:r>
      <w:r w:rsidR="003A5B3B">
        <w:t>ugsėjo mėn. atidarius naują grupę, vietų skaičius padidėjo iki 205, į darželį pateko visi pageidaujantys vaikai</w:t>
      </w:r>
      <w:r w:rsidR="003A5B3B" w:rsidRPr="00693C84">
        <w:t xml:space="preserve">. </w:t>
      </w:r>
      <w:r w:rsidR="003A5B3B">
        <w:t xml:space="preserve"> Šiuo metu įstaigą </w:t>
      </w:r>
      <w:r w:rsidR="003A5B3B" w:rsidRPr="004F242E">
        <w:t xml:space="preserve">lanko </w:t>
      </w:r>
      <w:r w:rsidR="004F242E" w:rsidRPr="004F242E">
        <w:t>202</w:t>
      </w:r>
      <w:r w:rsidR="003A5B3B" w:rsidRPr="004F242E">
        <w:t xml:space="preserve"> vaikai.</w:t>
      </w:r>
      <w:r w:rsidR="003A5B3B">
        <w:t xml:space="preserve"> </w:t>
      </w:r>
    </w:p>
    <w:p w:rsidR="00FE19F8" w:rsidRDefault="00FE19F8" w:rsidP="004F242E">
      <w:pPr>
        <w:spacing w:line="360" w:lineRule="auto"/>
        <w:jc w:val="both"/>
      </w:pPr>
      <w:r w:rsidRPr="004A1C26">
        <w:rPr>
          <w:b/>
          <w:bCs/>
        </w:rPr>
        <w:t>Įstaigos socialinis kontekstas</w:t>
      </w:r>
      <w:r w:rsidRPr="004A1C26">
        <w:rPr>
          <w:b/>
          <w:bCs/>
          <w:sz w:val="23"/>
          <w:szCs w:val="23"/>
        </w:rPr>
        <w:t>.</w:t>
      </w:r>
      <w:r>
        <w:rPr>
          <w:b/>
          <w:bCs/>
          <w:sz w:val="23"/>
          <w:szCs w:val="23"/>
        </w:rPr>
        <w:t xml:space="preserve"> </w:t>
      </w:r>
      <w:r>
        <w:t xml:space="preserve"> </w:t>
      </w:r>
    </w:p>
    <w:p w:rsidR="00FE19F8" w:rsidRDefault="00FE19F8" w:rsidP="004F242E">
      <w:pPr>
        <w:spacing w:line="360" w:lineRule="auto"/>
        <w:jc w:val="both"/>
      </w:pPr>
      <w:r>
        <w:t>Šeimos, g</w:t>
      </w:r>
      <w:r w:rsidR="007D619D">
        <w:t>aunančios socialinę pašalpą  – 7</w:t>
      </w:r>
    </w:p>
    <w:p w:rsidR="00FE19F8" w:rsidRDefault="007D619D" w:rsidP="004F242E">
      <w:pPr>
        <w:spacing w:line="360" w:lineRule="auto"/>
        <w:jc w:val="both"/>
      </w:pPr>
      <w:r>
        <w:t>Vaikai iš išsituokusių šeimų -8</w:t>
      </w:r>
    </w:p>
    <w:p w:rsidR="00FE19F8" w:rsidRDefault="00FE19F8" w:rsidP="004F242E">
      <w:pPr>
        <w:spacing w:line="360" w:lineRule="auto"/>
        <w:jc w:val="both"/>
      </w:pPr>
      <w:r>
        <w:t>Vaikai iš nesusituokusių šei</w:t>
      </w:r>
      <w:r w:rsidR="007D619D">
        <w:t>mų  - 32</w:t>
      </w:r>
    </w:p>
    <w:p w:rsidR="00FE19F8" w:rsidRDefault="00FE19F8" w:rsidP="004F242E">
      <w:pPr>
        <w:spacing w:line="360" w:lineRule="auto"/>
        <w:jc w:val="both"/>
      </w:pPr>
      <w:r>
        <w:t>Vaikai, ku</w:t>
      </w:r>
      <w:r w:rsidR="007D619D">
        <w:t>rių vienas ar abu tėvai mirę - 2</w:t>
      </w:r>
    </w:p>
    <w:p w:rsidR="00FE19F8" w:rsidRDefault="001446CF" w:rsidP="004F242E">
      <w:pPr>
        <w:spacing w:line="360" w:lineRule="auto"/>
        <w:jc w:val="both"/>
      </w:pPr>
      <w:r>
        <w:t>Vaikai iš daugiavaikių šeimų - 8</w:t>
      </w:r>
    </w:p>
    <w:p w:rsidR="00FE19F8" w:rsidRDefault="001446CF" w:rsidP="004F242E">
      <w:pPr>
        <w:spacing w:line="360" w:lineRule="auto"/>
        <w:jc w:val="both"/>
      </w:pPr>
      <w:r>
        <w:t>V</w:t>
      </w:r>
      <w:r w:rsidR="007D619D">
        <w:t>aikai</w:t>
      </w:r>
      <w:r>
        <w:t xml:space="preserve">, kuriems reikalinga socialinė pagalba  </w:t>
      </w:r>
      <w:r w:rsidR="007D619D">
        <w:t xml:space="preserve">- </w:t>
      </w:r>
      <w:r>
        <w:t>12</w:t>
      </w:r>
    </w:p>
    <w:p w:rsidR="00FE19F8" w:rsidRDefault="00FE19F8" w:rsidP="004F242E">
      <w:pPr>
        <w:spacing w:line="360" w:lineRule="auto"/>
        <w:jc w:val="both"/>
      </w:pPr>
      <w:r>
        <w:t>Vaikų,</w:t>
      </w:r>
      <w:r w:rsidR="003A723B">
        <w:t xml:space="preserve"> kurių</w:t>
      </w:r>
      <w:r>
        <w:t xml:space="preserve"> globa </w:t>
      </w:r>
      <w:r w:rsidR="003A723B">
        <w:t>perduota kitiems asmenims- 1</w:t>
      </w:r>
    </w:p>
    <w:p w:rsidR="00FE19F8" w:rsidRDefault="00FE19F8" w:rsidP="004F242E">
      <w:pPr>
        <w:spacing w:line="360" w:lineRule="auto"/>
        <w:ind w:firstLine="720"/>
        <w:jc w:val="both"/>
      </w:pPr>
      <w:r w:rsidRPr="00332684">
        <w:t>Mokesčio už ikimokykli</w:t>
      </w:r>
      <w:r w:rsidR="00332684" w:rsidRPr="00332684">
        <w:t>nę įstaiga lengvata naudojasi 37</w:t>
      </w:r>
      <w:r w:rsidRPr="00332684">
        <w:t xml:space="preserve"> šeimos. Vaikų, turinčių kalbos ir komunikacijos sutrikimus – 43. Vaikams, kuriems nustatyta skeleto-r</w:t>
      </w:r>
      <w:r w:rsidR="00332684" w:rsidRPr="00332684">
        <w:t>aumenų sistemos sutrikimai -23</w:t>
      </w:r>
      <w:r w:rsidRPr="00332684">
        <w:t>. Vai</w:t>
      </w:r>
      <w:r>
        <w:t>kams, turintiems specialiųjų ugdymosi poreikių pagalbą teikia logopedas, meninio ugdymo ir neformaliojo ugdymo mokytojai.</w:t>
      </w:r>
    </w:p>
    <w:p w:rsidR="00FE19F8" w:rsidRDefault="00FE19F8" w:rsidP="004F242E">
      <w:pPr>
        <w:tabs>
          <w:tab w:val="left" w:pos="1440"/>
        </w:tabs>
        <w:spacing w:line="360" w:lineRule="auto"/>
        <w:jc w:val="both"/>
        <w:rPr>
          <w:b/>
        </w:rPr>
      </w:pPr>
      <w:r>
        <w:rPr>
          <w:b/>
        </w:rPr>
        <w:t xml:space="preserve">Mokinių skaičiaus įstaigoje kaita. </w:t>
      </w:r>
    </w:p>
    <w:p w:rsidR="00FE19F8" w:rsidRDefault="002C683D" w:rsidP="004F242E">
      <w:pPr>
        <w:spacing w:line="360" w:lineRule="auto"/>
        <w:jc w:val="both"/>
      </w:pPr>
      <w:r>
        <w:t>2015-2016 m. m. veikė</w:t>
      </w:r>
      <w:r w:rsidR="00FE19F8">
        <w:t>: (spalio 1 d. duomenys)</w:t>
      </w:r>
    </w:p>
    <w:p w:rsidR="00FE19F8" w:rsidRDefault="00FE19F8" w:rsidP="004F242E">
      <w:pPr>
        <w:numPr>
          <w:ilvl w:val="0"/>
          <w:numId w:val="1"/>
        </w:numPr>
        <w:spacing w:line="360" w:lineRule="auto"/>
        <w:jc w:val="both"/>
      </w:pPr>
      <w:r>
        <w:t>3 lopšelio grupės – 45 vaikų</w:t>
      </w:r>
    </w:p>
    <w:p w:rsidR="00FE19F8" w:rsidRDefault="00FE19F8" w:rsidP="004F242E">
      <w:pPr>
        <w:numPr>
          <w:ilvl w:val="0"/>
          <w:numId w:val="1"/>
        </w:numPr>
        <w:spacing w:line="360" w:lineRule="auto"/>
        <w:jc w:val="both"/>
      </w:pPr>
      <w:r>
        <w:t>4 ikimokyklinio ugdymo grupės – 80 vaikų</w:t>
      </w:r>
    </w:p>
    <w:p w:rsidR="00FE19F8" w:rsidRDefault="00FE19F8" w:rsidP="004F242E">
      <w:pPr>
        <w:numPr>
          <w:ilvl w:val="0"/>
          <w:numId w:val="1"/>
        </w:numPr>
        <w:spacing w:line="360" w:lineRule="auto"/>
        <w:jc w:val="both"/>
      </w:pPr>
      <w:r>
        <w:t>3 mišrios priešmokyklinio ugdymo grupės- 60 vaikų</w:t>
      </w:r>
    </w:p>
    <w:p w:rsidR="00FE19F8" w:rsidRDefault="00FE19F8" w:rsidP="004F242E">
      <w:pPr>
        <w:spacing w:line="360" w:lineRule="auto"/>
        <w:ind w:firstLine="1260"/>
        <w:jc w:val="both"/>
      </w:pPr>
      <w:r>
        <w:t>Iš viso 185 vaikai.</w:t>
      </w:r>
    </w:p>
    <w:p w:rsidR="002C683D" w:rsidRDefault="002C683D" w:rsidP="004F242E">
      <w:pPr>
        <w:spacing w:line="360" w:lineRule="auto"/>
        <w:jc w:val="both"/>
      </w:pPr>
      <w:r>
        <w:t>2016-2017m.m. veikia: (spalio1d. duomenys)</w:t>
      </w:r>
    </w:p>
    <w:p w:rsidR="002C683D" w:rsidRDefault="002C683D" w:rsidP="004F242E">
      <w:pPr>
        <w:numPr>
          <w:ilvl w:val="0"/>
          <w:numId w:val="1"/>
        </w:numPr>
        <w:spacing w:line="360" w:lineRule="auto"/>
        <w:jc w:val="both"/>
      </w:pPr>
      <w:r>
        <w:t>3 lopšelio grupės – 45 vaikai</w:t>
      </w:r>
    </w:p>
    <w:p w:rsidR="002C683D" w:rsidRDefault="002C683D" w:rsidP="004F242E">
      <w:pPr>
        <w:numPr>
          <w:ilvl w:val="0"/>
          <w:numId w:val="1"/>
        </w:numPr>
        <w:spacing w:line="360" w:lineRule="auto"/>
        <w:jc w:val="both"/>
      </w:pPr>
      <w:r>
        <w:t xml:space="preserve">6 </w:t>
      </w:r>
      <w:r w:rsidR="00CB54ED">
        <w:t>ikimokyklinio ugdymo grupės –114</w:t>
      </w:r>
      <w:r>
        <w:t xml:space="preserve"> vaikų</w:t>
      </w:r>
    </w:p>
    <w:p w:rsidR="002C683D" w:rsidRDefault="002C683D" w:rsidP="004F242E">
      <w:pPr>
        <w:numPr>
          <w:ilvl w:val="0"/>
          <w:numId w:val="1"/>
        </w:numPr>
        <w:spacing w:line="360" w:lineRule="auto"/>
        <w:jc w:val="both"/>
      </w:pPr>
      <w:r>
        <w:lastRenderedPageBreak/>
        <w:t>2 pr</w:t>
      </w:r>
      <w:r w:rsidR="00CB54ED">
        <w:t>iešmokyklinio ugdymo grupės – 38 vaikai</w:t>
      </w:r>
    </w:p>
    <w:p w:rsidR="002C683D" w:rsidRDefault="002C683D" w:rsidP="004F242E">
      <w:pPr>
        <w:spacing w:line="360" w:lineRule="auto"/>
        <w:ind w:firstLine="1260"/>
        <w:jc w:val="both"/>
      </w:pPr>
      <w:r>
        <w:t>Iš viso 197 vaikai.</w:t>
      </w:r>
    </w:p>
    <w:p w:rsidR="002C683D" w:rsidRDefault="002C683D" w:rsidP="004F242E">
      <w:pPr>
        <w:spacing w:line="360" w:lineRule="auto"/>
        <w:ind w:firstLine="1260"/>
        <w:jc w:val="both"/>
      </w:pPr>
    </w:p>
    <w:p w:rsidR="00FE19F8" w:rsidRDefault="00693C84" w:rsidP="004F242E">
      <w:pPr>
        <w:spacing w:line="360" w:lineRule="auto"/>
        <w:ind w:firstLine="720"/>
        <w:jc w:val="both"/>
      </w:pPr>
      <w:r w:rsidRPr="00693C84">
        <w:t>92</w:t>
      </w:r>
      <w:r w:rsidR="00FE19F8" w:rsidRPr="00693C84">
        <w:t xml:space="preserve"> vaikai</w:t>
      </w:r>
      <w:r>
        <w:t xml:space="preserve"> laukia </w:t>
      </w:r>
      <w:r w:rsidR="00FE19F8">
        <w:t xml:space="preserve"> </w:t>
      </w:r>
      <w:r w:rsidR="00E83C08">
        <w:t>lankyti ugdymo įstaigą nuo 2017</w:t>
      </w:r>
      <w:r w:rsidR="00FE19F8">
        <w:t>m.rugsėjo mėn.</w:t>
      </w:r>
    </w:p>
    <w:p w:rsidR="00FE19F8" w:rsidRDefault="00FE19F8" w:rsidP="004F242E">
      <w:pPr>
        <w:spacing w:line="360" w:lineRule="auto"/>
        <w:jc w:val="both"/>
        <w:rPr>
          <w:b/>
        </w:rPr>
      </w:pPr>
      <w:r>
        <w:rPr>
          <w:b/>
        </w:rPr>
        <w:t>Mokytojų skaičiaus kaita. Mokytojų, turinčių pedagoginę ir dalykinę kvalifikaciją dalis.</w:t>
      </w:r>
    </w:p>
    <w:p w:rsidR="00FE19F8" w:rsidRDefault="00FE19F8" w:rsidP="004F242E">
      <w:pPr>
        <w:spacing w:line="360" w:lineRule="auto"/>
        <w:ind w:firstLine="720"/>
        <w:jc w:val="both"/>
        <w:rPr>
          <w:b/>
        </w:rPr>
      </w:pPr>
      <w:r>
        <w:t>Kauno miesto savivaldybės tarybos 201</w:t>
      </w:r>
      <w:r w:rsidR="00D54272">
        <w:t>6m. birželio 14</w:t>
      </w:r>
      <w:r>
        <w:t>d. sp</w:t>
      </w:r>
      <w:r w:rsidR="00D54272">
        <w:t>rendimu Nr. T-331</w:t>
      </w:r>
      <w:r>
        <w:rPr>
          <w:b/>
        </w:rPr>
        <w:t xml:space="preserve"> </w:t>
      </w:r>
      <w:r>
        <w:t>įstaigoje pedagogi</w:t>
      </w:r>
      <w:r w:rsidR="00D54272">
        <w:t>niam personalui yra skirta 23,93</w:t>
      </w:r>
      <w:r>
        <w:t xml:space="preserve"> etato.</w:t>
      </w:r>
      <w:r>
        <w:rPr>
          <w:b/>
        </w:rPr>
        <w:t xml:space="preserve"> </w:t>
      </w:r>
      <w:r w:rsidR="002E105B">
        <w:t>Lopšelyje-darželyje dirba 25</w:t>
      </w:r>
      <w:r>
        <w:t xml:space="preserve"> pedagogai: 20 turi aukštąjį išsilavinimą, iš kurių 4 įgiję edukologijos magistro laipsnį, bei 4 – a</w:t>
      </w:r>
      <w:r w:rsidR="00F64B8E">
        <w:t>ukštesnįjį išsilavinimą. Šešiolika</w:t>
      </w:r>
      <w:r>
        <w:t xml:space="preserve"> pedagogų yra įgiję vyresniojo auklėtojo kvalifikacinę kategoriją, vienas - choreografijos mokytojo eksperto kvalifikacinę kategoriją. Direktorė ir direktorės pavaduotoja ugdymui turi III vadybos kvalifikacinę ka</w:t>
      </w:r>
      <w:r w:rsidR="00F64B8E">
        <w:t xml:space="preserve">tegoriją. </w:t>
      </w:r>
      <w:r>
        <w:t>Visi pedagogai atitinka ikimokyklinio ugdymo mokytojų kvalifikacinius reikalavimus, yra kompetentingi ir kūrybingi komandos nariai.</w:t>
      </w:r>
    </w:p>
    <w:p w:rsidR="00FE19F8" w:rsidRDefault="00FE19F8" w:rsidP="004F242E">
      <w:pPr>
        <w:tabs>
          <w:tab w:val="left" w:pos="5631"/>
        </w:tabs>
        <w:spacing w:line="360" w:lineRule="auto"/>
        <w:jc w:val="both"/>
      </w:pPr>
      <w:r>
        <w:rPr>
          <w:b/>
        </w:rPr>
        <w:t xml:space="preserve">Žemės sutarties situacija. </w:t>
      </w:r>
      <w:r w:rsidR="00F64B8E">
        <w:rPr>
          <w:b/>
        </w:rPr>
        <w:tab/>
      </w:r>
    </w:p>
    <w:p w:rsidR="00FE19F8" w:rsidRDefault="00FE19F8" w:rsidP="004F242E">
      <w:pPr>
        <w:spacing w:line="360" w:lineRule="auto"/>
        <w:ind w:firstLine="720"/>
        <w:jc w:val="both"/>
      </w:pPr>
      <w:r>
        <w:t>Lopšelis-darželis „Saulutė“ turi galiojančią valstybinės žemės panaudos sutartį Nr. 8SUN-9, išduota 2014-04-02d. NŽT prie žemės ūkio ministerijos.</w:t>
      </w:r>
    </w:p>
    <w:p w:rsidR="0060519F" w:rsidRDefault="00FE19F8" w:rsidP="004F242E">
      <w:pPr>
        <w:spacing w:line="360" w:lineRule="auto"/>
        <w:jc w:val="both"/>
        <w:rPr>
          <w:b/>
        </w:rPr>
      </w:pPr>
      <w:r>
        <w:rPr>
          <w:b/>
        </w:rPr>
        <w:t xml:space="preserve">Pastato kategorija. Higienos paso situacija (yra/nėra). </w:t>
      </w:r>
    </w:p>
    <w:p w:rsidR="00FE19F8" w:rsidRPr="0060519F" w:rsidRDefault="0060519F" w:rsidP="004F242E">
      <w:pPr>
        <w:spacing w:line="360" w:lineRule="auto"/>
        <w:jc w:val="both"/>
        <w:rPr>
          <w:b/>
        </w:rPr>
      </w:pPr>
      <w:r>
        <w:rPr>
          <w:b/>
        </w:rPr>
        <w:t xml:space="preserve">          </w:t>
      </w:r>
      <w:r w:rsidR="00FE19F8">
        <w:t>Įstaiga turi galiojantį higienos pasą, išduotą Kauno visuomenės sveikatos centro 2013-11-12.</w:t>
      </w:r>
    </w:p>
    <w:p w:rsidR="00FE19F8" w:rsidRDefault="00FE19F8" w:rsidP="004F242E">
      <w:pPr>
        <w:spacing w:line="360" w:lineRule="auto"/>
        <w:jc w:val="both"/>
      </w:pPr>
      <w:r>
        <w:rPr>
          <w:b/>
        </w:rPr>
        <w:t>Energetinis auditas</w:t>
      </w:r>
      <w:r>
        <w:t xml:space="preserve"> atliktas 2007 metais. Konstatuota, kad būtina renovuoti šiluminį bei elektros ūkį. Parengti</w:t>
      </w:r>
      <w:r>
        <w:rPr>
          <w:b/>
        </w:rPr>
        <w:t xml:space="preserve"> </w:t>
      </w:r>
      <w:r>
        <w:t>įstaigos techninis ir investicinis projektai,</w:t>
      </w:r>
      <w:r w:rsidR="0060519F">
        <w:t xml:space="preserve"> j</w:t>
      </w:r>
      <w:r>
        <w:t>uose numatytos energijos taupymo ir pastato būklės gerinimo priemonės bei įstaigos pastato renovavimas.</w:t>
      </w:r>
      <w:r w:rsidR="0060519F" w:rsidRPr="0060519F">
        <w:t xml:space="preserve"> </w:t>
      </w:r>
      <w:r w:rsidR="0060519F">
        <w:t>Kauno apskrities viršininko administracijos teritorijų planavimo ir statybos valstybinės priežiūros skyriaus išduotas statybos leidimas galioja iki 2017-11-26.</w:t>
      </w:r>
    </w:p>
    <w:p w:rsidR="00FE19F8" w:rsidRDefault="00FE19F8" w:rsidP="004F242E">
      <w:pPr>
        <w:spacing w:line="360" w:lineRule="auto"/>
        <w:jc w:val="both"/>
        <w:rPr>
          <w:b/>
        </w:rPr>
      </w:pPr>
      <w:r>
        <w:rPr>
          <w:color w:val="000000"/>
        </w:rPr>
        <w:t xml:space="preserve"> </w:t>
      </w:r>
      <w:r>
        <w:rPr>
          <w:b/>
          <w:color w:val="000000"/>
        </w:rPr>
        <w:t>Energijos vartojimo auditas.</w:t>
      </w:r>
      <w:r>
        <w:rPr>
          <w:color w:val="000000"/>
        </w:rPr>
        <w:t xml:space="preserve"> </w:t>
      </w:r>
      <w:r>
        <w:t>Atlikus pagrindinių veiklos steb</w:t>
      </w:r>
      <w:r w:rsidR="00F64B8E">
        <w:t xml:space="preserve">ėsenos rodiklių analizę už 2016 </w:t>
      </w:r>
      <w:r>
        <w:t xml:space="preserve">metus nustatyta: </w:t>
      </w:r>
    </w:p>
    <w:p w:rsidR="00FE19F8" w:rsidRDefault="00FE19F8" w:rsidP="004F242E">
      <w:pPr>
        <w:numPr>
          <w:ilvl w:val="0"/>
          <w:numId w:val="2"/>
        </w:numPr>
        <w:spacing w:line="360" w:lineRule="auto"/>
        <w:jc w:val="both"/>
        <w:rPr>
          <w:b/>
          <w:color w:val="000000"/>
        </w:rPr>
      </w:pPr>
      <w:r w:rsidRPr="002021FA">
        <w:t>vandens vartojimo tende</w:t>
      </w:r>
      <w:r w:rsidR="00F64B8E" w:rsidRPr="002021FA">
        <w:t>ncijos – vandens vartojimas 2016</w:t>
      </w:r>
      <w:r w:rsidR="002021FA" w:rsidRPr="002021FA">
        <w:t xml:space="preserve"> m. padidėjo 7,5</w:t>
      </w:r>
      <w:r w:rsidRPr="002021FA">
        <w:t>% lyginant su</w:t>
      </w:r>
      <w:r>
        <w:t xml:space="preserve"> nustatytomis normomis. </w:t>
      </w:r>
      <w:r>
        <w:rPr>
          <w:color w:val="FF0000"/>
        </w:rPr>
        <w:t xml:space="preserve"> </w:t>
      </w:r>
    </w:p>
    <w:p w:rsidR="00FE19F8" w:rsidRPr="002021FA" w:rsidRDefault="00FE19F8" w:rsidP="004F242E">
      <w:pPr>
        <w:numPr>
          <w:ilvl w:val="0"/>
          <w:numId w:val="2"/>
        </w:numPr>
        <w:spacing w:line="360" w:lineRule="auto"/>
        <w:jc w:val="both"/>
        <w:rPr>
          <w:b/>
          <w:color w:val="000000"/>
        </w:rPr>
      </w:pPr>
      <w:r>
        <w:t>elektros vartojimo</w:t>
      </w:r>
      <w:r w:rsidR="00F64B8E">
        <w:t xml:space="preserve"> tendencijos</w:t>
      </w:r>
      <w:r>
        <w:t xml:space="preserve"> – aktyviosios elektros energijos </w:t>
      </w:r>
      <w:r w:rsidRPr="002021FA">
        <w:t xml:space="preserve">vartojimas sumažėjo </w:t>
      </w:r>
      <w:r w:rsidR="002021FA" w:rsidRPr="002021FA">
        <w:t>3,8</w:t>
      </w:r>
      <w:r w:rsidRPr="002021FA">
        <w:t xml:space="preserve"> %, lyginant su nustatytomis normomis. </w:t>
      </w:r>
      <w:r w:rsidRPr="002021FA">
        <w:rPr>
          <w:color w:val="FF0000"/>
        </w:rPr>
        <w:t xml:space="preserve"> </w:t>
      </w:r>
    </w:p>
    <w:p w:rsidR="0056735D" w:rsidRDefault="00FE19F8" w:rsidP="004F242E">
      <w:pPr>
        <w:numPr>
          <w:ilvl w:val="0"/>
          <w:numId w:val="2"/>
        </w:numPr>
        <w:spacing w:line="360" w:lineRule="auto"/>
        <w:jc w:val="both"/>
        <w:rPr>
          <w:b/>
          <w:color w:val="000000"/>
        </w:rPr>
      </w:pPr>
      <w:r>
        <w:t>šiluminės energijos vartojimo tendencijos – šilumos energijos ir šilumos energij</w:t>
      </w:r>
      <w:r w:rsidR="00A8743E">
        <w:t>os karštam vandeniui ruošti 2016</w:t>
      </w:r>
      <w:r>
        <w:t xml:space="preserve"> m.  </w:t>
      </w:r>
      <w:r w:rsidR="007462F9">
        <w:t>suvartota pagal  nustatytus normatyvus.</w:t>
      </w:r>
    </w:p>
    <w:p w:rsidR="0056735D" w:rsidRDefault="0056735D" w:rsidP="004F242E">
      <w:pPr>
        <w:spacing w:line="360" w:lineRule="auto"/>
        <w:ind w:left="720"/>
        <w:jc w:val="both"/>
        <w:rPr>
          <w:b/>
          <w:color w:val="000000"/>
        </w:rPr>
      </w:pPr>
    </w:p>
    <w:p w:rsidR="00A1038E" w:rsidRDefault="00A1038E" w:rsidP="004F242E">
      <w:pPr>
        <w:spacing w:line="360" w:lineRule="auto"/>
        <w:ind w:left="720"/>
        <w:jc w:val="both"/>
        <w:rPr>
          <w:b/>
          <w:color w:val="000000"/>
        </w:rPr>
      </w:pPr>
    </w:p>
    <w:p w:rsidR="00A1038E" w:rsidRPr="0056735D" w:rsidRDefault="00A1038E" w:rsidP="004F242E">
      <w:pPr>
        <w:spacing w:line="360" w:lineRule="auto"/>
        <w:ind w:left="720"/>
        <w:jc w:val="both"/>
        <w:rPr>
          <w:b/>
          <w:color w:val="000000"/>
        </w:rPr>
      </w:pPr>
    </w:p>
    <w:p w:rsidR="00FE19F8" w:rsidRDefault="00FE19F8" w:rsidP="004F242E">
      <w:pPr>
        <w:jc w:val="center"/>
        <w:rPr>
          <w:b/>
          <w:color w:val="000000"/>
        </w:rPr>
      </w:pPr>
      <w:r>
        <w:rPr>
          <w:b/>
          <w:color w:val="000000"/>
        </w:rPr>
        <w:lastRenderedPageBreak/>
        <w:t>II SKYRIUS</w:t>
      </w:r>
    </w:p>
    <w:p w:rsidR="00FE19F8" w:rsidRDefault="00FE19F8" w:rsidP="004F242E">
      <w:pPr>
        <w:ind w:left="2376" w:firstLine="216"/>
        <w:rPr>
          <w:b/>
          <w:color w:val="000000"/>
        </w:rPr>
      </w:pPr>
      <w:r>
        <w:rPr>
          <w:b/>
          <w:color w:val="000000"/>
        </w:rPr>
        <w:t>PRAĖJUSIŲ METŲ SITUACIJOS ANALIZĖ</w:t>
      </w:r>
    </w:p>
    <w:p w:rsidR="00FE19F8" w:rsidRDefault="00FE19F8" w:rsidP="004F242E">
      <w:pPr>
        <w:ind w:left="1080"/>
        <w:rPr>
          <w:b/>
          <w:color w:val="000000"/>
        </w:rPr>
      </w:pPr>
    </w:p>
    <w:p w:rsidR="00FE19F8" w:rsidRDefault="00FE19F8" w:rsidP="004F242E">
      <w:pPr>
        <w:ind w:left="360"/>
        <w:jc w:val="center"/>
        <w:rPr>
          <w:b/>
          <w:color w:val="000000"/>
          <w:sz w:val="26"/>
          <w:szCs w:val="26"/>
        </w:rPr>
      </w:pPr>
      <w:r w:rsidRPr="004A0771">
        <w:rPr>
          <w:b/>
          <w:color w:val="000000"/>
          <w:sz w:val="26"/>
          <w:szCs w:val="26"/>
        </w:rPr>
        <w:t>Išorės lėšų pritraukimo tendencijos ir finansinių prioritetų realizacija</w:t>
      </w:r>
    </w:p>
    <w:p w:rsidR="0083353E" w:rsidRDefault="0083353E" w:rsidP="004F242E">
      <w:pPr>
        <w:ind w:left="360"/>
        <w:jc w:val="center"/>
        <w:rPr>
          <w:b/>
          <w:color w:val="000000"/>
          <w:sz w:val="26"/>
          <w:szCs w:val="26"/>
        </w:rPr>
      </w:pPr>
    </w:p>
    <w:p w:rsidR="00A00B49" w:rsidRDefault="0083353E" w:rsidP="004F242E">
      <w:pPr>
        <w:spacing w:line="360" w:lineRule="auto"/>
        <w:jc w:val="both"/>
      </w:pPr>
      <w:r w:rsidRPr="0083353E">
        <w:t xml:space="preserve"> </w:t>
      </w:r>
      <w:r w:rsidRPr="00C95422">
        <w:rPr>
          <w:b/>
        </w:rPr>
        <w:t>Išorės lėšų pritraukimo tendencijos</w:t>
      </w:r>
      <w:r w:rsidRPr="0083353E">
        <w:t xml:space="preserve">: </w:t>
      </w:r>
    </w:p>
    <w:p w:rsidR="00A00B49" w:rsidRDefault="0083353E" w:rsidP="004F242E">
      <w:pPr>
        <w:pStyle w:val="ListParagraph"/>
        <w:numPr>
          <w:ilvl w:val="0"/>
          <w:numId w:val="20"/>
        </w:numPr>
        <w:spacing w:line="360" w:lineRule="auto"/>
        <w:jc w:val="both"/>
      </w:pPr>
      <w:r w:rsidRPr="0083353E">
        <w:t xml:space="preserve">Gauta parama iš Masinio futbolo </w:t>
      </w:r>
      <w:r w:rsidR="00A00B49">
        <w:t>asociacijos-</w:t>
      </w:r>
      <w:r w:rsidRPr="0083353E">
        <w:t xml:space="preserve"> sportinis inventorius, skirtas futbolui. </w:t>
      </w:r>
    </w:p>
    <w:p w:rsidR="00FE19F8" w:rsidRPr="00C95422" w:rsidRDefault="0083353E" w:rsidP="004F242E">
      <w:pPr>
        <w:pStyle w:val="ListParagraph"/>
        <w:numPr>
          <w:ilvl w:val="0"/>
          <w:numId w:val="20"/>
        </w:numPr>
        <w:spacing w:line="360" w:lineRule="auto"/>
        <w:jc w:val="both"/>
      </w:pPr>
      <w:r w:rsidRPr="0083353E">
        <w:t>Laimėjus Lietuvos futbolo federacijos projektą „</w:t>
      </w:r>
      <w:r w:rsidR="00A00B49">
        <w:t xml:space="preserve">Užauginkime Ronaldo Lietuvai“- gauta parama futbolo kamuoliais. </w:t>
      </w:r>
      <w:r w:rsidR="00A00B49" w:rsidRPr="00FA5281">
        <w:t xml:space="preserve">Paramos suma- </w:t>
      </w:r>
      <w:r w:rsidR="00FA5281" w:rsidRPr="00FA5281">
        <w:t>144.80Eur.</w:t>
      </w:r>
    </w:p>
    <w:p w:rsidR="001907A0" w:rsidRPr="00A414E2" w:rsidRDefault="001907A0" w:rsidP="004F242E">
      <w:pPr>
        <w:tabs>
          <w:tab w:val="left" w:pos="851"/>
        </w:tabs>
        <w:spacing w:line="360" w:lineRule="auto"/>
        <w:jc w:val="both"/>
        <w:rPr>
          <w:b/>
        </w:rPr>
      </w:pPr>
      <w:r w:rsidRPr="00A414E2">
        <w:rPr>
          <w:b/>
        </w:rPr>
        <w:t>2016 m. finansinių prioritetų realizacija.</w:t>
      </w:r>
      <w:r w:rsidRPr="00A414E2">
        <w:t xml:space="preserve"> (gruodžio 1d.duomenimis)</w:t>
      </w:r>
    </w:p>
    <w:p w:rsidR="001907A0" w:rsidRPr="00A414E2" w:rsidRDefault="001907A0" w:rsidP="004F242E">
      <w:pPr>
        <w:spacing w:line="360" w:lineRule="auto"/>
        <w:ind w:left="360"/>
        <w:jc w:val="both"/>
        <w:rPr>
          <w:b/>
        </w:rPr>
      </w:pPr>
      <w:r w:rsidRPr="00A414E2">
        <w:rPr>
          <w:b/>
        </w:rPr>
        <w:t xml:space="preserve">2 % GPM lėšos. </w:t>
      </w:r>
    </w:p>
    <w:p w:rsidR="001907A0" w:rsidRPr="00E33A9D" w:rsidRDefault="001907A0" w:rsidP="00E33A9D">
      <w:pPr>
        <w:spacing w:line="360" w:lineRule="auto"/>
        <w:ind w:left="360"/>
        <w:jc w:val="both"/>
        <w:rPr>
          <w:b/>
        </w:rPr>
      </w:pPr>
      <w:r w:rsidRPr="00A414E2">
        <w:t xml:space="preserve">Gauta </w:t>
      </w:r>
      <w:r w:rsidR="00E33A9D">
        <w:t xml:space="preserve"> </w:t>
      </w:r>
      <w:r w:rsidRPr="00A414E2">
        <w:t>2016 m.</w:t>
      </w:r>
      <w:r w:rsidR="00E33A9D">
        <w:t xml:space="preserve"> </w:t>
      </w:r>
      <w:r w:rsidRPr="00A414E2">
        <w:t>3</w:t>
      </w:r>
      <w:r>
        <w:t>015,21</w:t>
      </w:r>
      <w:r w:rsidRPr="00A414E2">
        <w:t xml:space="preserve"> Eur.</w:t>
      </w:r>
      <w:r w:rsidR="00E33A9D">
        <w:t xml:space="preserve">  Kartu su nepanaudotomis 2015m. </w:t>
      </w:r>
      <w:r w:rsidR="00E33A9D" w:rsidRPr="00E33A9D">
        <w:t xml:space="preserve">2 % GPM </w:t>
      </w:r>
      <w:r w:rsidR="00E33A9D">
        <w:t xml:space="preserve"> lėšomis turima suma 6222,28Eur.</w:t>
      </w:r>
    </w:p>
    <w:p w:rsidR="001907A0" w:rsidRPr="00A414E2" w:rsidRDefault="001907A0" w:rsidP="004F242E">
      <w:pPr>
        <w:tabs>
          <w:tab w:val="left" w:pos="0"/>
        </w:tabs>
        <w:spacing w:line="360" w:lineRule="auto"/>
        <w:ind w:left="360"/>
        <w:jc w:val="both"/>
        <w:outlineLvl w:val="0"/>
      </w:pPr>
      <w:r w:rsidRPr="00A414E2">
        <w:rPr>
          <w:b/>
        </w:rPr>
        <w:t xml:space="preserve">VIP dotacijos - </w:t>
      </w:r>
      <w:r w:rsidRPr="00A414E2">
        <w:t>nebuvo skirta.</w:t>
      </w:r>
    </w:p>
    <w:p w:rsidR="001907A0" w:rsidRPr="00A414E2" w:rsidRDefault="001907A0" w:rsidP="004F242E">
      <w:pPr>
        <w:tabs>
          <w:tab w:val="left" w:pos="0"/>
        </w:tabs>
        <w:spacing w:line="360" w:lineRule="auto"/>
        <w:ind w:left="360"/>
        <w:jc w:val="both"/>
        <w:outlineLvl w:val="0"/>
        <w:rPr>
          <w:b/>
        </w:rPr>
      </w:pPr>
      <w:r w:rsidRPr="00A414E2">
        <w:rPr>
          <w:b/>
        </w:rPr>
        <w:t xml:space="preserve">Valstybės tikslinės specialiosios dotacijos - </w:t>
      </w:r>
      <w:r w:rsidRPr="00A414E2">
        <w:t>nebuvo skirta.</w:t>
      </w:r>
    </w:p>
    <w:p w:rsidR="001907A0" w:rsidRPr="00A414E2" w:rsidRDefault="001907A0" w:rsidP="004F242E">
      <w:pPr>
        <w:tabs>
          <w:tab w:val="left" w:pos="0"/>
        </w:tabs>
        <w:spacing w:line="360" w:lineRule="auto"/>
        <w:ind w:left="360"/>
        <w:jc w:val="both"/>
        <w:outlineLvl w:val="0"/>
        <w:rPr>
          <w:b/>
        </w:rPr>
      </w:pPr>
      <w:r w:rsidRPr="00A414E2">
        <w:rPr>
          <w:b/>
        </w:rPr>
        <w:t xml:space="preserve">Specialioji dotacija minimalios algos kėlimui </w:t>
      </w:r>
    </w:p>
    <w:p w:rsidR="001907A0" w:rsidRPr="00A414E2" w:rsidRDefault="001907A0" w:rsidP="004F242E">
      <w:pPr>
        <w:tabs>
          <w:tab w:val="left" w:pos="0"/>
        </w:tabs>
        <w:spacing w:line="360" w:lineRule="auto"/>
        <w:ind w:left="360"/>
        <w:jc w:val="both"/>
        <w:outlineLvl w:val="0"/>
      </w:pPr>
      <w:r w:rsidRPr="00A414E2">
        <w:t xml:space="preserve">Skirta </w:t>
      </w:r>
      <w:r>
        <w:t>4700</w:t>
      </w:r>
      <w:r w:rsidRPr="00A414E2">
        <w:t>,00 Eur.</w:t>
      </w:r>
    </w:p>
    <w:p w:rsidR="001907A0" w:rsidRPr="00A414E2" w:rsidRDefault="001907A0" w:rsidP="004F242E">
      <w:pPr>
        <w:tabs>
          <w:tab w:val="left" w:pos="0"/>
        </w:tabs>
        <w:spacing w:line="360" w:lineRule="auto"/>
        <w:ind w:left="360"/>
        <w:jc w:val="both"/>
        <w:outlineLvl w:val="0"/>
      </w:pPr>
      <w:r w:rsidRPr="00A414E2">
        <w:t>Panaudojome darbuotojų minimalios algos padidinimui.</w:t>
      </w:r>
    </w:p>
    <w:p w:rsidR="001907A0" w:rsidRPr="00A414E2" w:rsidRDefault="001907A0" w:rsidP="004F242E">
      <w:pPr>
        <w:tabs>
          <w:tab w:val="left" w:pos="0"/>
        </w:tabs>
        <w:spacing w:line="360" w:lineRule="auto"/>
        <w:ind w:left="90"/>
        <w:jc w:val="both"/>
        <w:outlineLvl w:val="0"/>
      </w:pPr>
      <w:r w:rsidRPr="00A414E2">
        <w:rPr>
          <w:b/>
        </w:rPr>
        <w:t xml:space="preserve">Investicijų programa- </w:t>
      </w:r>
      <w:r w:rsidRPr="00A414E2">
        <w:t xml:space="preserve">skirta </w:t>
      </w:r>
      <w:r>
        <w:t>5500,00</w:t>
      </w:r>
      <w:r w:rsidRPr="00A414E2">
        <w:t>Eur.</w:t>
      </w:r>
    </w:p>
    <w:p w:rsidR="001907A0" w:rsidRPr="00A414E2" w:rsidRDefault="001907A0" w:rsidP="004F242E">
      <w:pPr>
        <w:tabs>
          <w:tab w:val="left" w:pos="0"/>
        </w:tabs>
        <w:spacing w:line="360" w:lineRule="auto"/>
        <w:ind w:left="90"/>
        <w:jc w:val="both"/>
        <w:outlineLvl w:val="0"/>
      </w:pPr>
      <w:r w:rsidRPr="00A414E2">
        <w:t>Panaudota:</w:t>
      </w:r>
    </w:p>
    <w:p w:rsidR="001907A0" w:rsidRDefault="001907A0" w:rsidP="004F242E">
      <w:pPr>
        <w:numPr>
          <w:ilvl w:val="0"/>
          <w:numId w:val="3"/>
        </w:numPr>
        <w:tabs>
          <w:tab w:val="left" w:pos="0"/>
        </w:tabs>
        <w:spacing w:line="360" w:lineRule="auto"/>
        <w:jc w:val="both"/>
        <w:outlineLvl w:val="0"/>
      </w:pPr>
      <w:r>
        <w:t xml:space="preserve">Šilumos punkto remonto </w:t>
      </w:r>
      <w:r w:rsidR="00C95422">
        <w:t>projektui parengti</w:t>
      </w:r>
      <w:r>
        <w:t xml:space="preserve"> </w:t>
      </w:r>
      <w:r w:rsidRPr="00A414E2">
        <w:t xml:space="preserve">- </w:t>
      </w:r>
      <w:r>
        <w:t>240,00</w:t>
      </w:r>
      <w:r w:rsidRPr="00A414E2">
        <w:t xml:space="preserve"> Eur.</w:t>
      </w:r>
    </w:p>
    <w:p w:rsidR="001D2393" w:rsidRPr="00A414E2" w:rsidRDefault="001D2393" w:rsidP="004F242E">
      <w:pPr>
        <w:numPr>
          <w:ilvl w:val="0"/>
          <w:numId w:val="3"/>
        </w:numPr>
        <w:tabs>
          <w:tab w:val="left" w:pos="0"/>
        </w:tabs>
        <w:spacing w:line="360" w:lineRule="auto"/>
        <w:jc w:val="both"/>
        <w:outlineLvl w:val="0"/>
      </w:pPr>
      <w:r>
        <w:t>Šilumos punkto įrenginių remonto darbams - 5260,00 Eur.</w:t>
      </w:r>
    </w:p>
    <w:p w:rsidR="001907A0" w:rsidRPr="00A414E2" w:rsidRDefault="001907A0" w:rsidP="004F242E">
      <w:pPr>
        <w:tabs>
          <w:tab w:val="left" w:pos="0"/>
        </w:tabs>
        <w:spacing w:line="360" w:lineRule="auto"/>
        <w:jc w:val="both"/>
        <w:outlineLvl w:val="0"/>
      </w:pPr>
      <w:r w:rsidRPr="00A414E2">
        <w:rPr>
          <w:b/>
        </w:rPr>
        <w:t>Valstybinių funkcijų vykdymo programos ( MK) lėšų</w:t>
      </w:r>
      <w:r w:rsidRPr="00A414E2">
        <w:t xml:space="preserve"> skirta- </w:t>
      </w:r>
      <w:r>
        <w:t>161400,00</w:t>
      </w:r>
      <w:r w:rsidRPr="00A414E2">
        <w:t xml:space="preserve"> Eur.</w:t>
      </w:r>
    </w:p>
    <w:p w:rsidR="001907A0" w:rsidRPr="00A414E2" w:rsidRDefault="001907A0" w:rsidP="004F242E">
      <w:pPr>
        <w:tabs>
          <w:tab w:val="left" w:pos="0"/>
        </w:tabs>
        <w:spacing w:line="360" w:lineRule="auto"/>
        <w:jc w:val="both"/>
        <w:outlineLvl w:val="0"/>
        <w:rPr>
          <w:b/>
        </w:rPr>
      </w:pPr>
      <w:r w:rsidRPr="00A414E2">
        <w:t xml:space="preserve">Panaudota: </w:t>
      </w:r>
    </w:p>
    <w:p w:rsidR="001907A0" w:rsidRPr="00A414E2" w:rsidRDefault="001907A0" w:rsidP="004F242E">
      <w:pPr>
        <w:numPr>
          <w:ilvl w:val="0"/>
          <w:numId w:val="4"/>
        </w:numPr>
        <w:tabs>
          <w:tab w:val="left" w:pos="0"/>
        </w:tabs>
        <w:spacing w:line="360" w:lineRule="auto"/>
        <w:jc w:val="both"/>
        <w:rPr>
          <w:b/>
        </w:rPr>
      </w:pPr>
      <w:r w:rsidRPr="00A414E2">
        <w:t xml:space="preserve">Pedagogų atlyginimams- </w:t>
      </w:r>
      <w:r>
        <w:t>101938,88</w:t>
      </w:r>
      <w:r w:rsidRPr="00A414E2">
        <w:t xml:space="preserve"> Eur.</w:t>
      </w:r>
    </w:p>
    <w:p w:rsidR="001907A0" w:rsidRPr="00A414E2" w:rsidRDefault="001907A0" w:rsidP="004F242E">
      <w:pPr>
        <w:numPr>
          <w:ilvl w:val="0"/>
          <w:numId w:val="4"/>
        </w:numPr>
        <w:tabs>
          <w:tab w:val="left" w:pos="0"/>
        </w:tabs>
        <w:spacing w:line="360" w:lineRule="auto"/>
        <w:jc w:val="both"/>
        <w:rPr>
          <w:b/>
        </w:rPr>
      </w:pPr>
      <w:r w:rsidRPr="00A414E2">
        <w:t xml:space="preserve">Socialinio draudimo įmokoms- </w:t>
      </w:r>
      <w:r>
        <w:t>30498,58</w:t>
      </w:r>
      <w:r w:rsidRPr="00A414E2">
        <w:t xml:space="preserve"> Eur.</w:t>
      </w:r>
    </w:p>
    <w:p w:rsidR="001907A0" w:rsidRPr="00A414E2" w:rsidRDefault="001907A0" w:rsidP="004F242E">
      <w:pPr>
        <w:numPr>
          <w:ilvl w:val="0"/>
          <w:numId w:val="4"/>
        </w:numPr>
        <w:tabs>
          <w:tab w:val="left" w:pos="0"/>
        </w:tabs>
        <w:spacing w:line="360" w:lineRule="auto"/>
        <w:jc w:val="both"/>
        <w:rPr>
          <w:b/>
        </w:rPr>
      </w:pPr>
      <w:r w:rsidRPr="00A414E2">
        <w:t>Ugdymo  priemonėms (žaislai ir ugdymo priemonės grupėms, kompiuterinė įranga  vaikų bei pedagogų edukacinei veiklai</w:t>
      </w:r>
      <w:r w:rsidR="00F767AA">
        <w:t>)</w:t>
      </w:r>
      <w:r w:rsidRPr="00A414E2">
        <w:t>- </w:t>
      </w:r>
      <w:r>
        <w:t>2922,04</w:t>
      </w:r>
      <w:r w:rsidRPr="00A414E2">
        <w:t xml:space="preserve"> Eur.</w:t>
      </w:r>
    </w:p>
    <w:p w:rsidR="001907A0" w:rsidRPr="00A414E2" w:rsidRDefault="001907A0" w:rsidP="004F242E">
      <w:pPr>
        <w:numPr>
          <w:ilvl w:val="0"/>
          <w:numId w:val="4"/>
        </w:numPr>
        <w:tabs>
          <w:tab w:val="left" w:pos="0"/>
        </w:tabs>
        <w:spacing w:line="360" w:lineRule="auto"/>
        <w:jc w:val="both"/>
        <w:rPr>
          <w:b/>
        </w:rPr>
      </w:pPr>
      <w:r w:rsidRPr="00A414E2">
        <w:t xml:space="preserve">Pedagogų kvalifikacijos kėlimui- </w:t>
      </w:r>
      <w:r>
        <w:t>792,00</w:t>
      </w:r>
      <w:r w:rsidRPr="00A414E2">
        <w:t xml:space="preserve"> Eur.</w:t>
      </w:r>
    </w:p>
    <w:p w:rsidR="001907A0" w:rsidRPr="00A414E2" w:rsidRDefault="001907A0" w:rsidP="004F242E">
      <w:pPr>
        <w:numPr>
          <w:ilvl w:val="0"/>
          <w:numId w:val="4"/>
        </w:numPr>
        <w:tabs>
          <w:tab w:val="left" w:pos="0"/>
        </w:tabs>
        <w:spacing w:line="360" w:lineRule="auto"/>
        <w:jc w:val="both"/>
        <w:rPr>
          <w:b/>
        </w:rPr>
      </w:pPr>
      <w:r w:rsidRPr="00A414E2">
        <w:t xml:space="preserve">Vaikų pažintinei veiklai- </w:t>
      </w:r>
      <w:r>
        <w:t xml:space="preserve">234,42 </w:t>
      </w:r>
      <w:r w:rsidRPr="00A414E2">
        <w:t>Eur.</w:t>
      </w:r>
    </w:p>
    <w:p w:rsidR="001907A0" w:rsidRPr="00A414E2" w:rsidRDefault="001907A0" w:rsidP="004F242E">
      <w:pPr>
        <w:spacing w:line="360" w:lineRule="auto"/>
        <w:jc w:val="both"/>
        <w:outlineLvl w:val="0"/>
        <w:rPr>
          <w:b/>
        </w:rPr>
      </w:pPr>
      <w:r w:rsidRPr="00A414E2">
        <w:rPr>
          <w:b/>
        </w:rPr>
        <w:t>Savivaldybės biudžeto lėšos -s</w:t>
      </w:r>
      <w:r w:rsidRPr="00A414E2">
        <w:t xml:space="preserve">kirta: </w:t>
      </w:r>
      <w:r>
        <w:t>355500,00</w:t>
      </w:r>
      <w:r w:rsidRPr="00A414E2">
        <w:t xml:space="preserve"> Eur.</w:t>
      </w:r>
    </w:p>
    <w:p w:rsidR="001907A0" w:rsidRPr="00A414E2" w:rsidRDefault="001907A0" w:rsidP="004F242E">
      <w:pPr>
        <w:spacing w:line="360" w:lineRule="auto"/>
        <w:jc w:val="both"/>
      </w:pPr>
      <w:r w:rsidRPr="00A414E2">
        <w:t xml:space="preserve">Panaudota: </w:t>
      </w:r>
      <w:r>
        <w:t>276724,12</w:t>
      </w:r>
      <w:r w:rsidRPr="00A414E2">
        <w:t xml:space="preserve"> Eur.</w:t>
      </w:r>
    </w:p>
    <w:p w:rsidR="001907A0" w:rsidRPr="00A414E2" w:rsidRDefault="001907A0" w:rsidP="004F242E">
      <w:pPr>
        <w:spacing w:line="360" w:lineRule="auto"/>
        <w:jc w:val="both"/>
      </w:pPr>
      <w:r w:rsidRPr="00A414E2">
        <w:t xml:space="preserve">Darbuotojų atlyginimams- </w:t>
      </w:r>
      <w:r>
        <w:t>155203,75</w:t>
      </w:r>
      <w:r w:rsidRPr="00A414E2">
        <w:t xml:space="preserve"> Eur.</w:t>
      </w:r>
    </w:p>
    <w:p w:rsidR="001907A0" w:rsidRPr="00A414E2" w:rsidRDefault="001907A0" w:rsidP="004F242E">
      <w:pPr>
        <w:spacing w:line="360" w:lineRule="auto"/>
        <w:jc w:val="both"/>
      </w:pPr>
      <w:r w:rsidRPr="00A414E2">
        <w:t>Socialinio draudimo įmokoms- </w:t>
      </w:r>
      <w:r>
        <w:t>46570,41</w:t>
      </w:r>
      <w:r w:rsidRPr="00A414E2">
        <w:t xml:space="preserve"> Eur.</w:t>
      </w:r>
    </w:p>
    <w:p w:rsidR="001907A0" w:rsidRPr="00A414E2" w:rsidRDefault="001907A0" w:rsidP="004F242E">
      <w:pPr>
        <w:numPr>
          <w:ilvl w:val="0"/>
          <w:numId w:val="5"/>
        </w:numPr>
        <w:spacing w:line="360" w:lineRule="auto"/>
        <w:jc w:val="both"/>
        <w:rPr>
          <w:b/>
        </w:rPr>
      </w:pPr>
      <w:r w:rsidRPr="00A414E2">
        <w:t>Mitybai- </w:t>
      </w:r>
      <w:r>
        <w:t>8000</w:t>
      </w:r>
      <w:r w:rsidRPr="00A414E2">
        <w:t>,00 Eur.</w:t>
      </w:r>
    </w:p>
    <w:p w:rsidR="001907A0" w:rsidRPr="00A414E2" w:rsidRDefault="001907A0" w:rsidP="004F242E">
      <w:pPr>
        <w:numPr>
          <w:ilvl w:val="0"/>
          <w:numId w:val="5"/>
        </w:numPr>
        <w:spacing w:line="360" w:lineRule="auto"/>
        <w:jc w:val="both"/>
        <w:rPr>
          <w:b/>
        </w:rPr>
      </w:pPr>
      <w:r w:rsidRPr="00A414E2">
        <w:lastRenderedPageBreak/>
        <w:t xml:space="preserve"> Paslaugoms: </w:t>
      </w:r>
    </w:p>
    <w:p w:rsidR="001907A0" w:rsidRPr="00A414E2" w:rsidRDefault="001907A0" w:rsidP="004F242E">
      <w:pPr>
        <w:spacing w:line="360" w:lineRule="auto"/>
        <w:ind w:left="90" w:hanging="90"/>
        <w:jc w:val="both"/>
        <w:rPr>
          <w:b/>
        </w:rPr>
      </w:pPr>
      <w:r w:rsidRPr="00A414E2">
        <w:t xml:space="preserve">šildymui- </w:t>
      </w:r>
      <w:r>
        <w:t>15909,80</w:t>
      </w:r>
      <w:r w:rsidRPr="00A414E2">
        <w:t xml:space="preserve"> Eur.</w:t>
      </w:r>
    </w:p>
    <w:p w:rsidR="001907A0" w:rsidRPr="00A414E2" w:rsidRDefault="001907A0" w:rsidP="004F242E">
      <w:pPr>
        <w:spacing w:line="360" w:lineRule="auto"/>
        <w:jc w:val="both"/>
        <w:rPr>
          <w:b/>
        </w:rPr>
      </w:pPr>
      <w:r w:rsidRPr="00A414E2">
        <w:t xml:space="preserve">elektros energijai- </w:t>
      </w:r>
      <w:r>
        <w:t>3810,00</w:t>
      </w:r>
      <w:r w:rsidRPr="00A414E2">
        <w:t xml:space="preserve"> Eur.</w:t>
      </w:r>
    </w:p>
    <w:p w:rsidR="001907A0" w:rsidRPr="00A414E2" w:rsidRDefault="001907A0" w:rsidP="004F242E">
      <w:pPr>
        <w:spacing w:line="360" w:lineRule="auto"/>
        <w:jc w:val="both"/>
        <w:rPr>
          <w:b/>
        </w:rPr>
      </w:pPr>
      <w:r w:rsidRPr="00A414E2">
        <w:t xml:space="preserve">vandeniui-  </w:t>
      </w:r>
      <w:r>
        <w:t>2540,58</w:t>
      </w:r>
      <w:r w:rsidRPr="00A414E2">
        <w:t xml:space="preserve"> Eur.</w:t>
      </w:r>
    </w:p>
    <w:p w:rsidR="001907A0" w:rsidRPr="00A414E2" w:rsidRDefault="001907A0" w:rsidP="004F242E">
      <w:pPr>
        <w:spacing w:line="360" w:lineRule="auto"/>
        <w:jc w:val="both"/>
      </w:pPr>
      <w:r w:rsidRPr="00A414E2">
        <w:t xml:space="preserve">ryšiams- </w:t>
      </w:r>
      <w:r>
        <w:t>801,69</w:t>
      </w:r>
      <w:r w:rsidRPr="00A414E2">
        <w:t xml:space="preserve"> Eur.</w:t>
      </w:r>
    </w:p>
    <w:p w:rsidR="001907A0" w:rsidRDefault="001907A0" w:rsidP="004F242E">
      <w:pPr>
        <w:spacing w:line="360" w:lineRule="auto"/>
        <w:jc w:val="both"/>
      </w:pPr>
      <w:r w:rsidRPr="00A414E2">
        <w:t>šiukšlių išvežimui-</w:t>
      </w:r>
      <w:r>
        <w:t>682,55</w:t>
      </w:r>
      <w:r w:rsidRPr="00A414E2">
        <w:t xml:space="preserve"> Eur.</w:t>
      </w:r>
    </w:p>
    <w:p w:rsidR="001907A0" w:rsidRPr="00A414E2" w:rsidRDefault="001907A0" w:rsidP="004F242E">
      <w:pPr>
        <w:spacing w:line="360" w:lineRule="auto"/>
        <w:jc w:val="both"/>
        <w:rPr>
          <w:b/>
        </w:rPr>
      </w:pPr>
      <w:r>
        <w:t>kitoms paslaugoms- 2244,20 Eur.</w:t>
      </w:r>
    </w:p>
    <w:p w:rsidR="001907A0" w:rsidRPr="00A414E2" w:rsidRDefault="001907A0" w:rsidP="004F242E">
      <w:pPr>
        <w:pStyle w:val="ListParagraph"/>
        <w:numPr>
          <w:ilvl w:val="0"/>
          <w:numId w:val="6"/>
        </w:numPr>
        <w:spacing w:line="360" w:lineRule="auto"/>
        <w:contextualSpacing/>
        <w:jc w:val="both"/>
        <w:rPr>
          <w:b/>
        </w:rPr>
      </w:pPr>
      <w:r w:rsidRPr="00A414E2">
        <w:t xml:space="preserve">Kvalifikacijos kėlimui-  </w:t>
      </w:r>
      <w:r>
        <w:t>95</w:t>
      </w:r>
      <w:r w:rsidRPr="00A414E2">
        <w:t>,00 Eur.</w:t>
      </w:r>
    </w:p>
    <w:p w:rsidR="001907A0" w:rsidRPr="00622412" w:rsidRDefault="00284268" w:rsidP="004F242E">
      <w:pPr>
        <w:numPr>
          <w:ilvl w:val="0"/>
          <w:numId w:val="5"/>
        </w:numPr>
        <w:spacing w:line="360" w:lineRule="auto"/>
        <w:jc w:val="both"/>
        <w:rPr>
          <w:b/>
        </w:rPr>
      </w:pPr>
      <w:r>
        <w:t>Ilgalaikio turto remontui (</w:t>
      </w:r>
      <w:r w:rsidR="001907A0" w:rsidRPr="00284268">
        <w:t>naujos grupės</w:t>
      </w:r>
      <w:r w:rsidR="009033F7" w:rsidRPr="00284268">
        <w:t>,</w:t>
      </w:r>
      <w:r w:rsidR="005460A9">
        <w:t xml:space="preserve"> lauko apšvietimo įrengimui,</w:t>
      </w:r>
      <w:r w:rsidR="009033F7" w:rsidRPr="00284268">
        <w:t xml:space="preserve"> 4</w:t>
      </w:r>
      <w:r w:rsidRPr="00284268">
        <w:t xml:space="preserve"> sanitarinių mazgų</w:t>
      </w:r>
      <w:r w:rsidR="00D4446E">
        <w:t xml:space="preserve"> ir virtuvės vėdinimo sistemos </w:t>
      </w:r>
      <w:r w:rsidRPr="00284268">
        <w:t xml:space="preserve"> r</w:t>
      </w:r>
      <w:r w:rsidR="00D4446E">
        <w:t>emontams</w:t>
      </w:r>
      <w:r w:rsidR="001907A0" w:rsidRPr="00A414E2">
        <w:t xml:space="preserve">) – </w:t>
      </w:r>
      <w:r w:rsidR="00DA7940">
        <w:t>53421,32</w:t>
      </w:r>
      <w:r w:rsidR="001907A0" w:rsidRPr="00A414E2">
        <w:t>Eur.</w:t>
      </w:r>
    </w:p>
    <w:p w:rsidR="001907A0" w:rsidRPr="00A414E2" w:rsidRDefault="001907A0" w:rsidP="004F242E">
      <w:pPr>
        <w:numPr>
          <w:ilvl w:val="0"/>
          <w:numId w:val="5"/>
        </w:numPr>
        <w:spacing w:line="360" w:lineRule="auto"/>
        <w:jc w:val="both"/>
        <w:rPr>
          <w:b/>
        </w:rPr>
      </w:pPr>
      <w:r>
        <w:t>Ilgalaikio materialiojo turto įsigijimui (bulvių skutimo  mašina)-</w:t>
      </w:r>
      <w:r w:rsidR="00E33A9D">
        <w:t xml:space="preserve"> </w:t>
      </w:r>
      <w:r>
        <w:t>900,00 Eur.</w:t>
      </w:r>
    </w:p>
    <w:p w:rsidR="001907A0" w:rsidRPr="00A414E2" w:rsidRDefault="001907A0" w:rsidP="004F242E">
      <w:pPr>
        <w:spacing w:line="360" w:lineRule="auto"/>
        <w:jc w:val="both"/>
      </w:pPr>
      <w:r w:rsidRPr="00A414E2">
        <w:rPr>
          <w:b/>
        </w:rPr>
        <w:t xml:space="preserve"> Įstaigos pajamų lėšos </w:t>
      </w:r>
      <w:r w:rsidRPr="00A414E2">
        <w:t xml:space="preserve">- </w:t>
      </w:r>
      <w:r>
        <w:t>83600</w:t>
      </w:r>
      <w:r w:rsidRPr="00A414E2">
        <w:t>,00 Eur.</w:t>
      </w:r>
    </w:p>
    <w:p w:rsidR="001907A0" w:rsidRPr="00A414E2" w:rsidRDefault="001907A0" w:rsidP="004F242E">
      <w:pPr>
        <w:spacing w:line="360" w:lineRule="auto"/>
        <w:jc w:val="both"/>
        <w:outlineLvl w:val="0"/>
      </w:pPr>
      <w:r w:rsidRPr="00A414E2">
        <w:t xml:space="preserve">Panaudota: </w:t>
      </w:r>
      <w:r>
        <w:t>48195,13</w:t>
      </w:r>
      <w:r w:rsidRPr="00A414E2">
        <w:t xml:space="preserve"> Eur.</w:t>
      </w:r>
    </w:p>
    <w:p w:rsidR="001907A0" w:rsidRPr="00A414E2" w:rsidRDefault="001907A0" w:rsidP="004F242E">
      <w:pPr>
        <w:spacing w:line="360" w:lineRule="auto"/>
        <w:jc w:val="both"/>
        <w:outlineLvl w:val="0"/>
        <w:rPr>
          <w:b/>
        </w:rPr>
      </w:pPr>
      <w:r w:rsidRPr="00A414E2">
        <w:t xml:space="preserve">Vaikų mitybai – </w:t>
      </w:r>
      <w:r>
        <w:t>37352,64</w:t>
      </w:r>
      <w:r w:rsidRPr="00A414E2">
        <w:t>,00 Eur.</w:t>
      </w:r>
    </w:p>
    <w:p w:rsidR="001907A0" w:rsidRPr="00A414E2" w:rsidRDefault="001907A0" w:rsidP="004F242E">
      <w:pPr>
        <w:numPr>
          <w:ilvl w:val="0"/>
          <w:numId w:val="7"/>
        </w:numPr>
        <w:spacing w:line="360" w:lineRule="auto"/>
        <w:jc w:val="both"/>
        <w:rPr>
          <w:b/>
        </w:rPr>
      </w:pPr>
      <w:r w:rsidRPr="00A414E2">
        <w:t>Prekė</w:t>
      </w:r>
      <w:r w:rsidR="00284268">
        <w:t>m</w:t>
      </w:r>
      <w:r w:rsidRPr="00A414E2">
        <w:t>s (</w:t>
      </w:r>
      <w:r w:rsidRPr="00C116DE">
        <w:t>baldai, siurblys, ūkinės, statybinės medžiagos</w:t>
      </w:r>
      <w:r w:rsidR="00C116DE" w:rsidRPr="00C116DE">
        <w:t>, žaliuzės grupei</w:t>
      </w:r>
      <w:r w:rsidRPr="00C116DE">
        <w:t>)</w:t>
      </w:r>
      <w:r w:rsidRPr="00A414E2">
        <w:t xml:space="preserve"> –  </w:t>
      </w:r>
      <w:r>
        <w:t>8188,77</w:t>
      </w:r>
      <w:r w:rsidRPr="00A414E2">
        <w:t xml:space="preserve"> Eur.</w:t>
      </w:r>
    </w:p>
    <w:p w:rsidR="001907A0" w:rsidRPr="00A414E2" w:rsidRDefault="001907A0" w:rsidP="004F242E">
      <w:pPr>
        <w:numPr>
          <w:ilvl w:val="0"/>
          <w:numId w:val="7"/>
        </w:numPr>
        <w:spacing w:line="360" w:lineRule="auto"/>
        <w:jc w:val="both"/>
        <w:rPr>
          <w:b/>
        </w:rPr>
      </w:pPr>
      <w:r w:rsidRPr="00A414E2">
        <w:t>Aprangai ir patalynei-</w:t>
      </w:r>
      <w:r>
        <w:t>1383,00</w:t>
      </w:r>
      <w:r w:rsidRPr="00A414E2">
        <w:t xml:space="preserve"> Eur.</w:t>
      </w:r>
    </w:p>
    <w:p w:rsidR="001907A0" w:rsidRPr="00A414E2" w:rsidRDefault="001907A0" w:rsidP="004F242E">
      <w:pPr>
        <w:numPr>
          <w:ilvl w:val="0"/>
          <w:numId w:val="7"/>
        </w:numPr>
        <w:spacing w:line="360" w:lineRule="auto"/>
        <w:jc w:val="both"/>
        <w:rPr>
          <w:b/>
        </w:rPr>
      </w:pPr>
      <w:r w:rsidRPr="00A414E2">
        <w:t>Ilgalaikio materialiojo turto einamajam remontui (nenumatytiems avariniams remonto darbams atlikti) -</w:t>
      </w:r>
      <w:r>
        <w:t>98,47</w:t>
      </w:r>
      <w:r w:rsidRPr="00A414E2">
        <w:t xml:space="preserve"> Eur.</w:t>
      </w:r>
    </w:p>
    <w:p w:rsidR="001907A0" w:rsidRPr="007B08C0" w:rsidRDefault="001907A0" w:rsidP="004F242E">
      <w:pPr>
        <w:numPr>
          <w:ilvl w:val="0"/>
          <w:numId w:val="7"/>
        </w:numPr>
        <w:spacing w:line="360" w:lineRule="auto"/>
        <w:jc w:val="both"/>
        <w:rPr>
          <w:b/>
        </w:rPr>
      </w:pPr>
      <w:r w:rsidRPr="00A414E2">
        <w:t xml:space="preserve">Kitoms paslaugoms (buhalterinės programos priežiūrai ir aptarnavimui, elektros ūkio priežiūrai, šalutinių gyvūninių produktų tvarkymui) </w:t>
      </w:r>
      <w:r>
        <w:t>–</w:t>
      </w:r>
      <w:r w:rsidRPr="00A414E2">
        <w:t xml:space="preserve"> </w:t>
      </w:r>
      <w:r>
        <w:t>1152,25</w:t>
      </w:r>
      <w:r w:rsidRPr="00A414E2">
        <w:t xml:space="preserve"> Eur.</w:t>
      </w:r>
    </w:p>
    <w:p w:rsidR="001907A0" w:rsidRPr="00633524" w:rsidRDefault="001907A0" w:rsidP="004F242E">
      <w:pPr>
        <w:numPr>
          <w:ilvl w:val="0"/>
          <w:numId w:val="7"/>
        </w:numPr>
        <w:spacing w:line="360" w:lineRule="auto"/>
        <w:jc w:val="both"/>
        <w:rPr>
          <w:b/>
        </w:rPr>
      </w:pPr>
      <w:r>
        <w:t>Darbuotojų kvalifikacijai-20,00 Eur.</w:t>
      </w:r>
    </w:p>
    <w:p w:rsidR="00FE19F8" w:rsidRDefault="00FE19F8" w:rsidP="004F242E">
      <w:pPr>
        <w:spacing w:line="360" w:lineRule="auto"/>
        <w:ind w:left="720"/>
        <w:jc w:val="both"/>
        <w:rPr>
          <w:b/>
        </w:rPr>
      </w:pPr>
    </w:p>
    <w:p w:rsidR="00FE19F8" w:rsidRDefault="00FE19F8" w:rsidP="004F242E">
      <w:pPr>
        <w:spacing w:line="360" w:lineRule="auto"/>
        <w:ind w:firstLine="630"/>
        <w:jc w:val="both"/>
      </w:pPr>
      <w:r>
        <w:rPr>
          <w:iCs/>
        </w:rPr>
        <w:t>Įstaiga dalyvauja ES finansuojamose p</w:t>
      </w:r>
      <w:r>
        <w:rPr>
          <w:shd w:val="clear" w:color="auto" w:fill="FFFFFF"/>
        </w:rPr>
        <w:t>ieno produktų vartojimo paramos „Pienas vaikams“ bei</w:t>
      </w:r>
      <w:r>
        <w:rPr>
          <w:iCs/>
        </w:rPr>
        <w:t xml:space="preserve"> </w:t>
      </w:r>
      <w:r>
        <w:rPr>
          <w:shd w:val="clear" w:color="auto" w:fill="FFFFFF"/>
        </w:rPr>
        <w:t>Vaisių vartojimo skatinimo mokyklose programose.</w:t>
      </w:r>
      <w:r>
        <w:t xml:space="preserve">  </w:t>
      </w:r>
    </w:p>
    <w:p w:rsidR="00FE19F8" w:rsidRDefault="00FE19F8" w:rsidP="004F242E">
      <w:pPr>
        <w:spacing w:line="360" w:lineRule="auto"/>
      </w:pPr>
    </w:p>
    <w:p w:rsidR="00843F82" w:rsidRDefault="00843F82" w:rsidP="004F242E">
      <w:pPr>
        <w:spacing w:line="360" w:lineRule="auto"/>
      </w:pPr>
    </w:p>
    <w:p w:rsidR="00FE19F8" w:rsidRDefault="00FE19F8" w:rsidP="004F242E">
      <w:pPr>
        <w:spacing w:line="360" w:lineRule="auto"/>
        <w:sectPr w:rsidR="00FE19F8" w:rsidSect="004F242E">
          <w:type w:val="continuous"/>
          <w:pgSz w:w="11906" w:h="16838"/>
          <w:pgMar w:top="1701" w:right="567" w:bottom="1134" w:left="1701" w:header="561" w:footer="561" w:gutter="0"/>
          <w:cols w:space="720"/>
        </w:sectPr>
      </w:pPr>
    </w:p>
    <w:p w:rsidR="00BB28CA" w:rsidRDefault="00BB28CA" w:rsidP="004F242E">
      <w:pPr>
        <w:jc w:val="center"/>
        <w:rPr>
          <w:b/>
          <w:bCs/>
          <w:sz w:val="26"/>
          <w:szCs w:val="26"/>
        </w:rPr>
      </w:pPr>
      <w:r>
        <w:rPr>
          <w:b/>
          <w:bCs/>
          <w:sz w:val="26"/>
          <w:szCs w:val="26"/>
        </w:rPr>
        <w:lastRenderedPageBreak/>
        <w:t xml:space="preserve">Informacija apie įstaigos valdomo pastato fizinę būklę </w:t>
      </w:r>
    </w:p>
    <w:p w:rsidR="00BB28CA" w:rsidRDefault="00BB28CA" w:rsidP="004F242E">
      <w:pPr>
        <w:jc w:val="center"/>
        <w:rPr>
          <w:b/>
          <w:bCs/>
        </w:rPr>
      </w:pPr>
      <w:r>
        <w:rPr>
          <w:b/>
          <w:bCs/>
        </w:rPr>
        <w:t>Kauno lopšelis-darželis</w:t>
      </w:r>
      <w:r w:rsidR="000912D7">
        <w:rPr>
          <w:b/>
          <w:bCs/>
        </w:rPr>
        <w:t xml:space="preserve"> </w:t>
      </w:r>
      <w:r>
        <w:rPr>
          <w:b/>
          <w:bCs/>
        </w:rPr>
        <w:t>,,Saulutė,,</w:t>
      </w:r>
    </w:p>
    <w:p w:rsidR="00BB28CA" w:rsidRDefault="00BB28CA" w:rsidP="004F242E">
      <w:pPr>
        <w:jc w:val="center"/>
        <w:rPr>
          <w:b/>
          <w:bCs/>
          <w:sz w:val="26"/>
          <w:szCs w:val="26"/>
        </w:rPr>
      </w:pPr>
      <w:r>
        <w:rPr>
          <w:b/>
          <w:bCs/>
        </w:rPr>
        <w:t xml:space="preserve">Statinio dalių ir inžinerinės įrangos būklės įvertinimas </w:t>
      </w:r>
      <w:r>
        <w:rPr>
          <w:bCs/>
          <w:sz w:val="26"/>
          <w:szCs w:val="26"/>
        </w:rPr>
        <w:t>(2016m. statinio kasmetinės apžiūros duomenimis)</w:t>
      </w:r>
    </w:p>
    <w:tbl>
      <w:tblPr>
        <w:tblW w:w="14100" w:type="dxa"/>
        <w:tblInd w:w="108" w:type="dxa"/>
        <w:tblLayout w:type="fixed"/>
        <w:tblLook w:val="04A0" w:firstRow="1" w:lastRow="0" w:firstColumn="1" w:lastColumn="0" w:noHBand="0" w:noVBand="1"/>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BB28CA" w:rsidTr="002566C2">
        <w:trPr>
          <w:trHeight w:val="465"/>
        </w:trPr>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28CA" w:rsidRDefault="00BB28CA" w:rsidP="004F242E">
            <w:pPr>
              <w:jc w:val="center"/>
              <w:rPr>
                <w:sz w:val="20"/>
                <w:szCs w:val="20"/>
              </w:rPr>
            </w:pPr>
            <w:bookmarkStart w:id="1" w:name="RANGE_C3_Y7"/>
            <w:r>
              <w:rPr>
                <w:sz w:val="20"/>
                <w:szCs w:val="20"/>
              </w:rPr>
              <w:t>Pamatai</w:t>
            </w:r>
            <w:bookmarkEnd w:id="1"/>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 xml:space="preserve">Išorinės sienos </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B28CA" w:rsidRDefault="00BB28CA" w:rsidP="004F242E">
            <w:pPr>
              <w:jc w:val="center"/>
              <w:rPr>
                <w:sz w:val="20"/>
                <w:szCs w:val="20"/>
              </w:rPr>
            </w:pPr>
            <w:r>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hideMark/>
          </w:tcPr>
          <w:p w:rsidR="00BB28CA" w:rsidRDefault="00BB28CA" w:rsidP="004F242E">
            <w:pPr>
              <w:jc w:val="center"/>
              <w:rPr>
                <w:sz w:val="20"/>
                <w:szCs w:val="20"/>
              </w:rPr>
            </w:pPr>
            <w:r>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hideMark/>
          </w:tcPr>
          <w:p w:rsidR="00BB28CA" w:rsidRPr="0056735D" w:rsidRDefault="00BB28CA" w:rsidP="004F242E">
            <w:pPr>
              <w:jc w:val="center"/>
              <w:rPr>
                <w:sz w:val="20"/>
                <w:szCs w:val="20"/>
              </w:rPr>
            </w:pPr>
            <w:r w:rsidRPr="0056735D">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hideMark/>
          </w:tcPr>
          <w:p w:rsidR="00BB28CA" w:rsidRDefault="00BB28CA" w:rsidP="004F242E">
            <w:pPr>
              <w:jc w:val="center"/>
              <w:rPr>
                <w:sz w:val="20"/>
                <w:szCs w:val="20"/>
              </w:rPr>
            </w:pPr>
            <w:r>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hideMark/>
          </w:tcPr>
          <w:p w:rsidR="00BB28CA" w:rsidRDefault="00BB28CA" w:rsidP="004F242E">
            <w:pPr>
              <w:jc w:val="center"/>
              <w:rPr>
                <w:sz w:val="20"/>
                <w:szCs w:val="20"/>
              </w:rPr>
            </w:pPr>
            <w:r>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hideMark/>
          </w:tcPr>
          <w:p w:rsidR="00BB28CA" w:rsidRDefault="00BB28CA" w:rsidP="004F242E">
            <w:pPr>
              <w:jc w:val="both"/>
              <w:rPr>
                <w:sz w:val="20"/>
                <w:szCs w:val="20"/>
              </w:rPr>
            </w:pPr>
            <w:r>
              <w:rPr>
                <w:sz w:val="20"/>
                <w:szCs w:val="20"/>
              </w:rPr>
              <w:t xml:space="preserve">  Elektros sistema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auto"/>
              <w:right w:val="single" w:sz="4" w:space="0" w:color="auto"/>
            </w:tcBorders>
            <w:noWrap/>
            <w:vAlign w:val="center"/>
            <w:hideMark/>
          </w:tcPr>
          <w:p w:rsidR="00BB28CA" w:rsidRDefault="00BB28CA" w:rsidP="004F242E">
            <w:pPr>
              <w:jc w:val="center"/>
              <w:rPr>
                <w:sz w:val="20"/>
                <w:szCs w:val="20"/>
              </w:rPr>
            </w:pPr>
            <w:r>
              <w:rPr>
                <w:sz w:val="20"/>
                <w:szCs w:val="20"/>
              </w:rPr>
              <w:t>Komentarai</w:t>
            </w:r>
          </w:p>
        </w:tc>
      </w:tr>
      <w:tr w:rsidR="00BB28CA" w:rsidTr="002566C2">
        <w:trPr>
          <w:trHeight w:val="1926"/>
        </w:trPr>
        <w:tc>
          <w:tcPr>
            <w:tcW w:w="473" w:type="dxa"/>
            <w:vMerge/>
            <w:tcBorders>
              <w:top w:val="single" w:sz="4" w:space="0" w:color="auto"/>
              <w:left w:val="single" w:sz="4" w:space="0" w:color="auto"/>
              <w:bottom w:val="single" w:sz="4" w:space="0" w:color="auto"/>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BB28CA" w:rsidRDefault="00BB28CA" w:rsidP="004F242E">
            <w:pPr>
              <w:rPr>
                <w:sz w:val="20"/>
                <w:szCs w:val="20"/>
              </w:rPr>
            </w:pPr>
          </w:p>
        </w:tc>
        <w:tc>
          <w:tcPr>
            <w:tcW w:w="523"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Patalpos</w:t>
            </w:r>
          </w:p>
        </w:tc>
        <w:tc>
          <w:tcPr>
            <w:tcW w:w="527"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Įrenginiai</w:t>
            </w:r>
          </w:p>
        </w:tc>
        <w:tc>
          <w:tcPr>
            <w:tcW w:w="473" w:type="dxa"/>
            <w:tcBorders>
              <w:top w:val="nil"/>
              <w:left w:val="nil"/>
              <w:bottom w:val="single" w:sz="4" w:space="0" w:color="auto"/>
              <w:right w:val="single" w:sz="4" w:space="0" w:color="auto"/>
            </w:tcBorders>
            <w:textDirection w:val="btLr"/>
            <w:vAlign w:val="center"/>
            <w:hideMark/>
          </w:tcPr>
          <w:p w:rsidR="00BB28CA" w:rsidRPr="0056735D" w:rsidRDefault="00BB28CA" w:rsidP="004F242E">
            <w:pPr>
              <w:jc w:val="center"/>
              <w:rPr>
                <w:sz w:val="20"/>
                <w:szCs w:val="20"/>
              </w:rPr>
            </w:pPr>
            <w:r w:rsidRPr="0056735D">
              <w:rPr>
                <w:sz w:val="20"/>
                <w:szCs w:val="20"/>
              </w:rPr>
              <w:t>Patalpos</w:t>
            </w:r>
          </w:p>
        </w:tc>
        <w:tc>
          <w:tcPr>
            <w:tcW w:w="473" w:type="dxa"/>
            <w:tcBorders>
              <w:top w:val="nil"/>
              <w:left w:val="nil"/>
              <w:bottom w:val="single" w:sz="4" w:space="0" w:color="auto"/>
              <w:right w:val="single" w:sz="4" w:space="0" w:color="auto"/>
            </w:tcBorders>
            <w:textDirection w:val="btLr"/>
            <w:vAlign w:val="center"/>
            <w:hideMark/>
          </w:tcPr>
          <w:p w:rsidR="00BB28CA" w:rsidRPr="0056735D" w:rsidRDefault="00BB28CA" w:rsidP="004F242E">
            <w:pPr>
              <w:jc w:val="center"/>
              <w:rPr>
                <w:sz w:val="20"/>
                <w:szCs w:val="20"/>
              </w:rPr>
            </w:pPr>
            <w:r w:rsidRPr="0056735D">
              <w:rPr>
                <w:sz w:val="20"/>
                <w:szCs w:val="20"/>
              </w:rPr>
              <w:t>Uždaros kabinos</w:t>
            </w:r>
          </w:p>
        </w:tc>
        <w:tc>
          <w:tcPr>
            <w:tcW w:w="473" w:type="dxa"/>
            <w:tcBorders>
              <w:top w:val="nil"/>
              <w:left w:val="nil"/>
              <w:bottom w:val="single" w:sz="4" w:space="0" w:color="auto"/>
              <w:right w:val="single" w:sz="4" w:space="0" w:color="auto"/>
            </w:tcBorders>
            <w:textDirection w:val="btLr"/>
            <w:vAlign w:val="center"/>
            <w:hideMark/>
          </w:tcPr>
          <w:p w:rsidR="00BB28CA" w:rsidRPr="0056735D" w:rsidRDefault="00BB28CA" w:rsidP="004F242E">
            <w:pPr>
              <w:jc w:val="center"/>
              <w:rPr>
                <w:sz w:val="20"/>
                <w:szCs w:val="20"/>
              </w:rPr>
            </w:pPr>
            <w:r w:rsidRPr="0056735D">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Šilumos punktas</w:t>
            </w:r>
          </w:p>
        </w:tc>
        <w:tc>
          <w:tcPr>
            <w:tcW w:w="520"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Šildymo sistema</w:t>
            </w:r>
          </w:p>
        </w:tc>
        <w:tc>
          <w:tcPr>
            <w:tcW w:w="657"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Vandentiekio sistema</w:t>
            </w:r>
          </w:p>
        </w:tc>
        <w:tc>
          <w:tcPr>
            <w:tcW w:w="665"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Kanalizacijos sistema</w:t>
            </w:r>
          </w:p>
        </w:tc>
        <w:tc>
          <w:tcPr>
            <w:tcW w:w="551"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Elektros instaliacija</w:t>
            </w:r>
          </w:p>
        </w:tc>
        <w:tc>
          <w:tcPr>
            <w:tcW w:w="567"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Elektros skydinės</w:t>
            </w:r>
          </w:p>
        </w:tc>
        <w:tc>
          <w:tcPr>
            <w:tcW w:w="567" w:type="dxa"/>
            <w:tcBorders>
              <w:top w:val="nil"/>
              <w:left w:val="nil"/>
              <w:bottom w:val="single" w:sz="4" w:space="0" w:color="auto"/>
              <w:right w:val="single" w:sz="4" w:space="0" w:color="auto"/>
            </w:tcBorders>
            <w:textDirection w:val="btLr"/>
            <w:vAlign w:val="center"/>
            <w:hideMark/>
          </w:tcPr>
          <w:p w:rsidR="00BB28CA" w:rsidRDefault="00BB28CA" w:rsidP="004F242E">
            <w:pPr>
              <w:jc w:val="center"/>
              <w:rPr>
                <w:sz w:val="20"/>
                <w:szCs w:val="20"/>
              </w:rPr>
            </w:pPr>
            <w:r>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28CA" w:rsidRDefault="00BB28CA" w:rsidP="004F242E">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BB28CA" w:rsidRDefault="00BB28CA" w:rsidP="004F242E">
            <w:pPr>
              <w:rPr>
                <w:sz w:val="20"/>
                <w:szCs w:val="20"/>
              </w:rPr>
            </w:pPr>
          </w:p>
        </w:tc>
      </w:tr>
      <w:tr w:rsidR="00BB28CA" w:rsidTr="002566C2">
        <w:trPr>
          <w:cantSplit/>
          <w:trHeight w:val="2251"/>
        </w:trPr>
        <w:tc>
          <w:tcPr>
            <w:tcW w:w="473" w:type="dxa"/>
            <w:tcBorders>
              <w:top w:val="nil"/>
              <w:left w:val="single" w:sz="4" w:space="0" w:color="auto"/>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w:t>
            </w:r>
          </w:p>
        </w:tc>
        <w:tc>
          <w:tcPr>
            <w:tcW w:w="473" w:type="dxa"/>
            <w:tcBorders>
              <w:top w:val="nil"/>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 -30%, K -70%</w:t>
            </w:r>
          </w:p>
        </w:tc>
        <w:tc>
          <w:tcPr>
            <w:tcW w:w="473" w:type="dxa"/>
            <w:tcBorders>
              <w:top w:val="nil"/>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 -21%, K-89%</w:t>
            </w:r>
          </w:p>
        </w:tc>
        <w:tc>
          <w:tcPr>
            <w:tcW w:w="473" w:type="dxa"/>
            <w:tcBorders>
              <w:top w:val="nil"/>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P</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AP</w:t>
            </w:r>
          </w:p>
        </w:tc>
        <w:tc>
          <w:tcPr>
            <w:tcW w:w="523"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AP</w:t>
            </w:r>
          </w:p>
        </w:tc>
        <w:tc>
          <w:tcPr>
            <w:tcW w:w="527"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K-20%</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Pr="0056735D" w:rsidRDefault="00BB28CA" w:rsidP="004F242E">
            <w:pPr>
              <w:ind w:left="113" w:right="113"/>
              <w:jc w:val="center"/>
              <w:rPr>
                <w:sz w:val="16"/>
                <w:szCs w:val="16"/>
              </w:rPr>
            </w:pPr>
            <w:r w:rsidRPr="0056735D">
              <w:rPr>
                <w:sz w:val="16"/>
                <w:szCs w:val="16"/>
              </w:rPr>
              <w:t>K-</w:t>
            </w:r>
            <w:r w:rsidR="00425287">
              <w:rPr>
                <w:sz w:val="16"/>
                <w:szCs w:val="16"/>
              </w:rPr>
              <w:t>20</w:t>
            </w:r>
            <w:r w:rsidRPr="0056735D">
              <w:rPr>
                <w:sz w:val="16"/>
                <w:szCs w:val="16"/>
              </w:rPr>
              <w:t>%</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Pr="0056735D" w:rsidRDefault="00425287" w:rsidP="004F242E">
            <w:pPr>
              <w:ind w:left="113" w:right="113"/>
              <w:jc w:val="center"/>
              <w:rPr>
                <w:sz w:val="16"/>
                <w:szCs w:val="16"/>
              </w:rPr>
            </w:pPr>
            <w:r>
              <w:rPr>
                <w:sz w:val="16"/>
                <w:szCs w:val="16"/>
              </w:rPr>
              <w:t>K-2</w:t>
            </w:r>
            <w:r w:rsidR="00BB28CA" w:rsidRPr="0056735D">
              <w:rPr>
                <w:sz w:val="16"/>
                <w:szCs w:val="16"/>
              </w:rPr>
              <w:t>0%</w:t>
            </w:r>
          </w:p>
        </w:tc>
        <w:tc>
          <w:tcPr>
            <w:tcW w:w="473" w:type="dxa"/>
            <w:tcBorders>
              <w:top w:val="single" w:sz="4" w:space="0" w:color="auto"/>
              <w:left w:val="nil"/>
              <w:bottom w:val="single" w:sz="4" w:space="0" w:color="auto"/>
              <w:right w:val="single" w:sz="4" w:space="0" w:color="auto"/>
            </w:tcBorders>
            <w:textDirection w:val="btLr"/>
            <w:vAlign w:val="center"/>
            <w:hideMark/>
          </w:tcPr>
          <w:p w:rsidR="00BB28CA" w:rsidRPr="0056735D" w:rsidRDefault="00425287" w:rsidP="004F242E">
            <w:pPr>
              <w:ind w:left="113" w:right="113"/>
              <w:jc w:val="center"/>
              <w:rPr>
                <w:sz w:val="16"/>
                <w:szCs w:val="16"/>
              </w:rPr>
            </w:pPr>
            <w:r>
              <w:rPr>
                <w:sz w:val="16"/>
                <w:szCs w:val="16"/>
              </w:rPr>
              <w:t>K-2</w:t>
            </w:r>
            <w:r w:rsidR="00BB28CA" w:rsidRPr="0056735D">
              <w:rPr>
                <w:sz w:val="16"/>
                <w:szCs w:val="16"/>
              </w:rPr>
              <w:t>0%</w:t>
            </w:r>
          </w:p>
        </w:tc>
        <w:tc>
          <w:tcPr>
            <w:tcW w:w="520"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AB</w:t>
            </w:r>
          </w:p>
        </w:tc>
        <w:tc>
          <w:tcPr>
            <w:tcW w:w="657" w:type="dxa"/>
            <w:tcBorders>
              <w:top w:val="single" w:sz="4" w:space="0" w:color="auto"/>
              <w:left w:val="nil"/>
              <w:bottom w:val="single" w:sz="4" w:space="0" w:color="auto"/>
              <w:right w:val="single" w:sz="4" w:space="0" w:color="auto"/>
            </w:tcBorders>
            <w:textDirection w:val="btLr"/>
            <w:vAlign w:val="center"/>
            <w:hideMark/>
          </w:tcPr>
          <w:p w:rsidR="00BB28CA" w:rsidRPr="00CD311B" w:rsidRDefault="00BB28CA" w:rsidP="004F242E">
            <w:pPr>
              <w:ind w:left="113" w:right="113"/>
              <w:jc w:val="center"/>
              <w:rPr>
                <w:sz w:val="16"/>
                <w:szCs w:val="16"/>
                <w:lang w:val="en-US"/>
              </w:rPr>
            </w:pPr>
            <w:r>
              <w:rPr>
                <w:sz w:val="16"/>
                <w:szCs w:val="16"/>
              </w:rPr>
              <w:t>AB-40%</w:t>
            </w:r>
          </w:p>
        </w:tc>
        <w:tc>
          <w:tcPr>
            <w:tcW w:w="665"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K-30%</w:t>
            </w:r>
          </w:p>
        </w:tc>
        <w:tc>
          <w:tcPr>
            <w:tcW w:w="551"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K</w:t>
            </w:r>
          </w:p>
        </w:tc>
        <w:tc>
          <w:tcPr>
            <w:tcW w:w="567"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w:t>
            </w:r>
          </w:p>
        </w:tc>
        <w:tc>
          <w:tcPr>
            <w:tcW w:w="567" w:type="dxa"/>
            <w:tcBorders>
              <w:top w:val="nil"/>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AK</w:t>
            </w:r>
          </w:p>
        </w:tc>
        <w:tc>
          <w:tcPr>
            <w:tcW w:w="709" w:type="dxa"/>
            <w:tcBorders>
              <w:top w:val="single" w:sz="4" w:space="0" w:color="auto"/>
              <w:left w:val="nil"/>
              <w:bottom w:val="single" w:sz="4" w:space="0" w:color="auto"/>
              <w:right w:val="single" w:sz="4" w:space="0" w:color="auto"/>
            </w:tcBorders>
            <w:textDirection w:val="btLr"/>
            <w:vAlign w:val="center"/>
            <w:hideMark/>
          </w:tcPr>
          <w:p w:rsidR="00BB28CA" w:rsidRDefault="00BB28CA" w:rsidP="004F242E">
            <w:pPr>
              <w:ind w:left="113" w:right="113"/>
              <w:jc w:val="center"/>
              <w:rPr>
                <w:sz w:val="16"/>
                <w:szCs w:val="16"/>
              </w:rPr>
            </w:pPr>
            <w:r>
              <w:rPr>
                <w:sz w:val="16"/>
                <w:szCs w:val="16"/>
              </w:rPr>
              <w:t>Neįrengta</w:t>
            </w:r>
          </w:p>
        </w:tc>
        <w:tc>
          <w:tcPr>
            <w:tcW w:w="2618" w:type="dxa"/>
            <w:tcBorders>
              <w:top w:val="nil"/>
              <w:left w:val="nil"/>
              <w:bottom w:val="single" w:sz="4" w:space="0" w:color="auto"/>
              <w:right w:val="single" w:sz="4" w:space="0" w:color="auto"/>
            </w:tcBorders>
            <w:vAlign w:val="center"/>
            <w:hideMark/>
          </w:tcPr>
          <w:p w:rsidR="00BB28CA" w:rsidRDefault="00BB28CA" w:rsidP="004F242E">
            <w:pPr>
              <w:rPr>
                <w:sz w:val="16"/>
                <w:szCs w:val="16"/>
              </w:rPr>
            </w:pPr>
            <w:r>
              <w:rPr>
                <w:sz w:val="16"/>
                <w:szCs w:val="16"/>
              </w:rPr>
              <w:t>Skubaus remonto reikalauja įstaigos šildymo sistema.</w:t>
            </w:r>
          </w:p>
        </w:tc>
      </w:tr>
    </w:tbl>
    <w:p w:rsidR="00BB28CA" w:rsidRDefault="00BB28CA" w:rsidP="004F242E">
      <w:pPr>
        <w:rPr>
          <w:b/>
          <w:bCs/>
          <w:sz w:val="16"/>
          <w:szCs w:val="16"/>
          <w:u w:val="single"/>
        </w:rPr>
      </w:pPr>
    </w:p>
    <w:p w:rsidR="00BB28CA" w:rsidRDefault="00BB28CA" w:rsidP="004F242E">
      <w:pPr>
        <w:ind w:firstLine="426"/>
        <w:jc w:val="both"/>
        <w:rPr>
          <w:sz w:val="18"/>
          <w:szCs w:val="18"/>
        </w:rPr>
      </w:pPr>
      <w:r>
        <w:rPr>
          <w:b/>
          <w:bCs/>
          <w:sz w:val="18"/>
          <w:szCs w:val="18"/>
          <w:u w:val="single"/>
        </w:rPr>
        <w:t>Santrumpos:</w:t>
      </w:r>
      <w:r>
        <w:rPr>
          <w:sz w:val="18"/>
          <w:szCs w:val="18"/>
        </w:rPr>
        <w:t xml:space="preserve">  NR – nereikalingas remontas, P – reikalingas paprastasis remontas, K – reikalingas kapitalinis remontas, AB – avarinė būklė, AK – atliktas kapitalinis remontas, AP– atliktas paprastasis remontas.</w:t>
      </w:r>
    </w:p>
    <w:p w:rsidR="00BB28CA" w:rsidRDefault="00BB28CA" w:rsidP="004F242E">
      <w:pPr>
        <w:rPr>
          <w:sz w:val="22"/>
          <w:szCs w:val="22"/>
        </w:rPr>
      </w:pPr>
    </w:p>
    <w:p w:rsidR="00BB28CA" w:rsidRDefault="00BB28CA" w:rsidP="004F242E">
      <w:pPr>
        <w:ind w:firstLine="360"/>
        <w:jc w:val="both"/>
        <w:rPr>
          <w:color w:val="000000"/>
        </w:rPr>
      </w:pPr>
      <w:r>
        <w:rPr>
          <w:b/>
          <w:color w:val="000000"/>
        </w:rPr>
        <w:t>Pastabos:</w:t>
      </w:r>
    </w:p>
    <w:p w:rsidR="00BB28CA" w:rsidRPr="007F6FC6" w:rsidRDefault="00BB28CA" w:rsidP="004F242E">
      <w:pPr>
        <w:numPr>
          <w:ilvl w:val="0"/>
          <w:numId w:val="8"/>
        </w:numPr>
        <w:jc w:val="both"/>
        <w:rPr>
          <w:color w:val="000000"/>
        </w:rPr>
      </w:pPr>
      <w:r>
        <w:rPr>
          <w:color w:val="000000"/>
        </w:rPr>
        <w:t>Kiekvienais metais s</w:t>
      </w:r>
      <w:r>
        <w:rPr>
          <w:bCs/>
          <w:color w:val="000000"/>
        </w:rPr>
        <w:t>tatinio dalių ir inžinerinės įrangos būklė vertinama atsižvelgiant į statinio kasmetinės apžiūros rezultatus.</w:t>
      </w:r>
    </w:p>
    <w:p w:rsidR="00BB28CA" w:rsidRPr="007F6FC6" w:rsidRDefault="00BB28CA" w:rsidP="004F242E">
      <w:pPr>
        <w:numPr>
          <w:ilvl w:val="0"/>
          <w:numId w:val="8"/>
        </w:numPr>
        <w:jc w:val="both"/>
        <w:rPr>
          <w:color w:val="000000"/>
        </w:rPr>
      </w:pPr>
      <w:r>
        <w:rPr>
          <w:color w:val="000000"/>
        </w:rPr>
        <w:t xml:space="preserve">Įstaiga naudojamo pastato techninę priežiūrą vykdo </w:t>
      </w:r>
      <w:r>
        <w:t>statybos</w:t>
      </w:r>
      <w:r>
        <w:rPr>
          <w:color w:val="000000"/>
        </w:rPr>
        <w:t xml:space="preserve"> teisės aktų nustatyta tvarka.</w:t>
      </w:r>
    </w:p>
    <w:p w:rsidR="00BB28CA" w:rsidRDefault="00BB28CA" w:rsidP="004F242E">
      <w:pPr>
        <w:numPr>
          <w:ilvl w:val="0"/>
          <w:numId w:val="8"/>
        </w:numPr>
        <w:jc w:val="both"/>
        <w:rPr>
          <w:color w:val="000000"/>
        </w:rPr>
      </w:pPr>
      <w:r>
        <w:rPr>
          <w:color w:val="000000"/>
        </w:rPr>
        <w:t>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r w:rsidR="007F6FC6">
        <w:rPr>
          <w:color w:val="000000"/>
        </w:rPr>
        <w:t>.</w:t>
      </w:r>
    </w:p>
    <w:p w:rsidR="007F6FC6" w:rsidRPr="00BC1F0C" w:rsidRDefault="007F6FC6" w:rsidP="004F242E">
      <w:pPr>
        <w:jc w:val="both"/>
        <w:rPr>
          <w:color w:val="000000"/>
        </w:rPr>
        <w:sectPr w:rsidR="007F6FC6" w:rsidRPr="00BC1F0C" w:rsidSect="004F242E">
          <w:type w:val="continuous"/>
          <w:pgSz w:w="16838" w:h="11906" w:orient="landscape"/>
          <w:pgMar w:top="1701" w:right="567" w:bottom="1134" w:left="1701" w:header="562" w:footer="562" w:gutter="0"/>
          <w:cols w:space="720"/>
        </w:sectPr>
      </w:pPr>
    </w:p>
    <w:p w:rsidR="00FE19F8" w:rsidRDefault="00FE19F8" w:rsidP="004F242E">
      <w:pPr>
        <w:rPr>
          <w:b/>
          <w:bCs/>
          <w:sz w:val="26"/>
          <w:szCs w:val="26"/>
        </w:rPr>
        <w:sectPr w:rsidR="00FE19F8" w:rsidSect="004F242E">
          <w:type w:val="continuous"/>
          <w:pgSz w:w="16838" w:h="11906" w:orient="landscape"/>
          <w:pgMar w:top="1701" w:right="567" w:bottom="1134" w:left="1701" w:header="562" w:footer="562" w:gutter="0"/>
          <w:cols w:space="720"/>
        </w:sectPr>
      </w:pPr>
    </w:p>
    <w:p w:rsidR="00FE19F8" w:rsidRDefault="00FE19F8" w:rsidP="004F242E">
      <w:pPr>
        <w:ind w:left="360"/>
        <w:jc w:val="center"/>
        <w:rPr>
          <w:b/>
          <w:sz w:val="26"/>
          <w:szCs w:val="26"/>
        </w:rPr>
      </w:pPr>
      <w:r>
        <w:rPr>
          <w:b/>
          <w:sz w:val="26"/>
          <w:szCs w:val="26"/>
        </w:rPr>
        <w:lastRenderedPageBreak/>
        <w:t>Tikslų įgyvendinimo laipsnis pagal prognozuotus laukiamus rezultatus</w:t>
      </w:r>
    </w:p>
    <w:p w:rsidR="00FE19F8" w:rsidRDefault="00FE19F8" w:rsidP="004F242E">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340"/>
        <w:gridCol w:w="2970"/>
        <w:gridCol w:w="2700"/>
      </w:tblGrid>
      <w:tr w:rsidR="00FE19F8" w:rsidTr="006E5E89">
        <w:tc>
          <w:tcPr>
            <w:tcW w:w="1928"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Tikslas</w:t>
            </w:r>
          </w:p>
        </w:tc>
        <w:tc>
          <w:tcPr>
            <w:tcW w:w="234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Minimalus lauktas rezultatas</w:t>
            </w:r>
          </w:p>
        </w:tc>
        <w:tc>
          <w:tcPr>
            <w:tcW w:w="297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Įstaigos pasiektas realus rezultatas</w:t>
            </w:r>
          </w:p>
        </w:tc>
        <w:tc>
          <w:tcPr>
            <w:tcW w:w="270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Maksimalus lauktas rezultatas</w:t>
            </w:r>
          </w:p>
        </w:tc>
      </w:tr>
      <w:tr w:rsidR="00843F82" w:rsidRPr="00843F82" w:rsidTr="006E5E89">
        <w:tc>
          <w:tcPr>
            <w:tcW w:w="1928" w:type="dxa"/>
            <w:tcBorders>
              <w:top w:val="single" w:sz="4" w:space="0" w:color="auto"/>
              <w:left w:val="single" w:sz="4" w:space="0" w:color="auto"/>
              <w:bottom w:val="single" w:sz="4" w:space="0" w:color="auto"/>
              <w:right w:val="single" w:sz="4" w:space="0" w:color="auto"/>
            </w:tcBorders>
            <w:hideMark/>
          </w:tcPr>
          <w:p w:rsidR="00843F82" w:rsidRPr="00843F82" w:rsidRDefault="00843F82" w:rsidP="004F242E">
            <w:r>
              <w:t>U</w:t>
            </w:r>
            <w:r w:rsidRPr="00843F82">
              <w:t>gdymo procese 70 pro</w:t>
            </w:r>
            <w:r>
              <w:t>c. taikyti aktyviuosius metodus</w:t>
            </w:r>
          </w:p>
          <w:p w:rsidR="00843F82" w:rsidRPr="00843F82" w:rsidRDefault="00843F82" w:rsidP="004F242E">
            <w:pPr>
              <w:jc w:val="both"/>
            </w:pPr>
          </w:p>
        </w:tc>
        <w:tc>
          <w:tcPr>
            <w:tcW w:w="2340" w:type="dxa"/>
            <w:tcBorders>
              <w:top w:val="single" w:sz="4" w:space="0" w:color="auto"/>
              <w:left w:val="single" w:sz="4" w:space="0" w:color="auto"/>
              <w:bottom w:val="single" w:sz="4" w:space="0" w:color="auto"/>
              <w:right w:val="single" w:sz="4" w:space="0" w:color="auto"/>
            </w:tcBorders>
          </w:tcPr>
          <w:p w:rsidR="00843F82" w:rsidRDefault="00843F82" w:rsidP="004F242E">
            <w:pPr>
              <w:jc w:val="both"/>
            </w:pPr>
            <w:r>
              <w:rPr>
                <w:sz w:val="22"/>
                <w:szCs w:val="22"/>
              </w:rPr>
              <w:t>Bus įgyvendinti 2 „eTwinning“  programos projektai.</w:t>
            </w:r>
          </w:p>
          <w:p w:rsidR="00843F82" w:rsidRDefault="00843F82" w:rsidP="004F242E">
            <w:pPr>
              <w:jc w:val="both"/>
            </w:pPr>
            <w:r>
              <w:rPr>
                <w:sz w:val="22"/>
                <w:szCs w:val="22"/>
              </w:rPr>
              <w:t>50 proc. pedagogų gebės taikyti aktyviuosius ugdymo(si) metodus, padedančius ugdyti individualius vaikų gebėjimus, darančius ugdymo procesą aktyvesniu ir patrauklesniu.</w:t>
            </w:r>
          </w:p>
          <w:p w:rsidR="00843F82" w:rsidRDefault="00843F82" w:rsidP="004F242E">
            <w:pPr>
              <w:jc w:val="both"/>
            </w:pPr>
            <w:r>
              <w:rPr>
                <w:sz w:val="22"/>
                <w:szCs w:val="22"/>
              </w:rPr>
              <w:t>Bus bendraujama ir bendradarbiaujama su miesto, šalies soc. partneriais.</w:t>
            </w:r>
          </w:p>
          <w:p w:rsidR="00843F82" w:rsidRDefault="00843F82" w:rsidP="004F242E">
            <w:pPr>
              <w:jc w:val="both"/>
            </w:pPr>
            <w:r>
              <w:rPr>
                <w:sz w:val="22"/>
                <w:szCs w:val="22"/>
              </w:rPr>
              <w:t>Iš partnerių perimtos kokybiškos naujovės pritaikytos ugdyme.</w:t>
            </w:r>
          </w:p>
        </w:tc>
        <w:tc>
          <w:tcPr>
            <w:tcW w:w="2970" w:type="dxa"/>
            <w:tcBorders>
              <w:top w:val="single" w:sz="4" w:space="0" w:color="auto"/>
              <w:left w:val="single" w:sz="4" w:space="0" w:color="auto"/>
              <w:bottom w:val="single" w:sz="4" w:space="0" w:color="auto"/>
              <w:right w:val="single" w:sz="4" w:space="0" w:color="auto"/>
            </w:tcBorders>
          </w:tcPr>
          <w:p w:rsidR="00B156D3" w:rsidRPr="00B156D3" w:rsidRDefault="00B156D3" w:rsidP="004F242E">
            <w:pPr>
              <w:jc w:val="both"/>
            </w:pPr>
            <w:r w:rsidRPr="00B156D3">
              <w:rPr>
                <w:sz w:val="22"/>
                <w:szCs w:val="22"/>
              </w:rPr>
              <w:t>Pilnai įgyvendintas ilgalaikis tarptautinės "eTwinning" programos projektas "Aplink Europą su dantuku“. Nuo 2016m. rugsėjo mėn.  vykdomas tarptautinis "eTwinning" programos projektas "Obuolys".</w:t>
            </w:r>
            <w:r w:rsidR="00EC47D4">
              <w:rPr>
                <w:sz w:val="22"/>
                <w:szCs w:val="22"/>
              </w:rPr>
              <w:t xml:space="preserve"> Šie tarptautiniai projektai suteikė galimybę auklėtojoms ir vaikams pasinaudojant IKT bendrauti ir bendradarbiauti su kitų ES šalių vaikais.</w:t>
            </w:r>
          </w:p>
          <w:p w:rsidR="00B156D3" w:rsidRPr="00B156D3" w:rsidRDefault="0026467B" w:rsidP="004F242E">
            <w:pPr>
              <w:jc w:val="both"/>
            </w:pPr>
            <w:r>
              <w:rPr>
                <w:sz w:val="22"/>
                <w:szCs w:val="22"/>
              </w:rPr>
              <w:t>7</w:t>
            </w:r>
            <w:r w:rsidR="00B156D3" w:rsidRPr="00B156D3">
              <w:rPr>
                <w:sz w:val="22"/>
                <w:szCs w:val="22"/>
              </w:rPr>
              <w:t>0 proc. pedagogų taiko aktyviuosius ugdymo(si) metodus, padedančius ugdyti individualius vaikų gebėjimus, darančius ugdymo procesą aktyvesniu ir patrauklesniu. Tai atsispindi grupių metiniuose, savaitiniuose planuose bei organizuojamose atvirose veiklose.</w:t>
            </w:r>
          </w:p>
          <w:p w:rsidR="00B156D3" w:rsidRPr="00B156D3" w:rsidRDefault="00B156D3" w:rsidP="004F242E">
            <w:pPr>
              <w:jc w:val="both"/>
            </w:pPr>
            <w:r w:rsidRPr="00B156D3">
              <w:rPr>
                <w:sz w:val="22"/>
                <w:szCs w:val="22"/>
              </w:rPr>
              <w:t>Bendraujama ir bendradarbiaujama su miesto, šalies, užsienio soc. partneriais.</w:t>
            </w:r>
            <w:r w:rsidR="00EC47D4" w:rsidRPr="00B156D3">
              <w:rPr>
                <w:sz w:val="22"/>
                <w:szCs w:val="22"/>
              </w:rPr>
              <w:t xml:space="preserve"> Iš partnerių perimtos kokybiškos naujovės pritaikytos ugdyme</w:t>
            </w:r>
            <w:r w:rsidR="00EC47D4">
              <w:rPr>
                <w:sz w:val="22"/>
                <w:szCs w:val="22"/>
              </w:rPr>
              <w:t>.</w:t>
            </w:r>
          </w:p>
          <w:p w:rsidR="00843F82" w:rsidRDefault="00B156D3" w:rsidP="004F242E">
            <w:pPr>
              <w:jc w:val="both"/>
            </w:pPr>
            <w:r w:rsidRPr="00B156D3">
              <w:rPr>
                <w:sz w:val="22"/>
                <w:szCs w:val="22"/>
              </w:rPr>
              <w:t>Pagerėjęs  įstaigos įvaizdis- visos grupės yra pilnai užpildytos, ugdytinių tėvai patenkinti teikiamomis paslaugomis.</w:t>
            </w:r>
          </w:p>
        </w:tc>
        <w:tc>
          <w:tcPr>
            <w:tcW w:w="2700" w:type="dxa"/>
            <w:tcBorders>
              <w:top w:val="single" w:sz="4" w:space="0" w:color="auto"/>
              <w:left w:val="single" w:sz="4" w:space="0" w:color="auto"/>
              <w:bottom w:val="single" w:sz="4" w:space="0" w:color="auto"/>
              <w:right w:val="single" w:sz="4" w:space="0" w:color="auto"/>
            </w:tcBorders>
          </w:tcPr>
          <w:p w:rsidR="00843F82" w:rsidRDefault="00843F82" w:rsidP="004F242E">
            <w:pPr>
              <w:jc w:val="both"/>
            </w:pPr>
            <w:r>
              <w:rPr>
                <w:sz w:val="22"/>
                <w:szCs w:val="22"/>
              </w:rPr>
              <w:t>Bus įgyvendinti 2 „eTwinning“  programos projektai.</w:t>
            </w:r>
          </w:p>
          <w:p w:rsidR="00843F82" w:rsidRDefault="00843F82" w:rsidP="004F242E">
            <w:pPr>
              <w:jc w:val="both"/>
            </w:pPr>
            <w:r>
              <w:rPr>
                <w:sz w:val="22"/>
                <w:szCs w:val="22"/>
              </w:rPr>
              <w:t xml:space="preserve">70 proc. pedagogų gebės taikyti aktyviuosius ugdymo(si) metodus, padedančius ugdyti individualius vaikų gebėjimus, darančius ugdymo procesą aktyvesniu ir patrauklesniu. </w:t>
            </w:r>
          </w:p>
          <w:p w:rsidR="00843F82" w:rsidRDefault="00843F82" w:rsidP="004F242E">
            <w:pPr>
              <w:jc w:val="both"/>
            </w:pPr>
            <w:r>
              <w:rPr>
                <w:sz w:val="22"/>
                <w:szCs w:val="22"/>
              </w:rPr>
              <w:t>Bus bendraujama ir bendradarbiaujama su miesto, šalies, užsienio soc. partneriais.</w:t>
            </w:r>
          </w:p>
          <w:p w:rsidR="00843F82" w:rsidRDefault="00843F82" w:rsidP="004F242E">
            <w:pPr>
              <w:jc w:val="both"/>
            </w:pPr>
            <w:r>
              <w:rPr>
                <w:sz w:val="22"/>
                <w:szCs w:val="22"/>
              </w:rPr>
              <w:t>Pagerės įstaigos įvaizdis. Iš partnerių perimtos kokybiškos naujovės pritaikytos ugdyme.</w:t>
            </w:r>
          </w:p>
        </w:tc>
      </w:tr>
      <w:tr w:rsidR="00843F82" w:rsidTr="006E5E89">
        <w:tc>
          <w:tcPr>
            <w:tcW w:w="9938" w:type="dxa"/>
            <w:gridSpan w:val="4"/>
            <w:tcBorders>
              <w:top w:val="single" w:sz="4" w:space="0" w:color="auto"/>
              <w:left w:val="single" w:sz="4" w:space="0" w:color="auto"/>
              <w:bottom w:val="single" w:sz="4" w:space="0" w:color="auto"/>
              <w:right w:val="single" w:sz="4" w:space="0" w:color="auto"/>
            </w:tcBorders>
            <w:hideMark/>
          </w:tcPr>
          <w:p w:rsidR="00843F82" w:rsidRDefault="00843F82" w:rsidP="004F242E">
            <w:pPr>
              <w:jc w:val="both"/>
              <w:rPr>
                <w:i/>
              </w:rPr>
            </w:pPr>
            <w:r>
              <w:rPr>
                <w:b/>
                <w:i/>
                <w:sz w:val="22"/>
              </w:rPr>
              <w:t>Komentaras:</w:t>
            </w:r>
            <w:r>
              <w:rPr>
                <w:i/>
                <w:sz w:val="22"/>
              </w:rPr>
              <w:t xml:space="preserve"> </w:t>
            </w:r>
          </w:p>
          <w:p w:rsidR="00843F82" w:rsidRDefault="00843F82" w:rsidP="004F242E">
            <w:pPr>
              <w:jc w:val="both"/>
            </w:pPr>
            <w:r>
              <w:rPr>
                <w:i/>
                <w:sz w:val="22"/>
              </w:rPr>
              <w:t>Tikslo įgyvendinimas vertinamas labai gerai. Pasiektas maksimalus lauktas rezultatas.</w:t>
            </w:r>
          </w:p>
        </w:tc>
      </w:tr>
    </w:tbl>
    <w:p w:rsidR="00510C7D" w:rsidRDefault="00510C7D" w:rsidP="004F242E">
      <w:pPr>
        <w:jc w:val="center"/>
      </w:pPr>
    </w:p>
    <w:p w:rsidR="00510C7D" w:rsidRDefault="00510C7D" w:rsidP="004F242E">
      <w:pPr>
        <w:jc w:val="center"/>
      </w:pPr>
    </w:p>
    <w:p w:rsidR="00510C7D" w:rsidRDefault="00510C7D" w:rsidP="004F242E">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62"/>
        <w:gridCol w:w="2781"/>
        <w:gridCol w:w="2700"/>
      </w:tblGrid>
      <w:tr w:rsidR="00FE19F8" w:rsidTr="006E5E89">
        <w:tc>
          <w:tcPr>
            <w:tcW w:w="2095"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Tikslas</w:t>
            </w:r>
          </w:p>
        </w:tc>
        <w:tc>
          <w:tcPr>
            <w:tcW w:w="2362"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Minimalus lauktas rezultatas</w:t>
            </w:r>
          </w:p>
        </w:tc>
        <w:tc>
          <w:tcPr>
            <w:tcW w:w="2781"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Įstaigos pasiektas realus rezultatas</w:t>
            </w:r>
          </w:p>
        </w:tc>
        <w:tc>
          <w:tcPr>
            <w:tcW w:w="270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Maksimalus lauktas rezultatas</w:t>
            </w:r>
          </w:p>
        </w:tc>
      </w:tr>
      <w:tr w:rsidR="008C25EC" w:rsidRPr="00FE19F8" w:rsidTr="006E5E89">
        <w:tc>
          <w:tcPr>
            <w:tcW w:w="2095" w:type="dxa"/>
            <w:tcBorders>
              <w:top w:val="single" w:sz="4" w:space="0" w:color="auto"/>
              <w:left w:val="single" w:sz="4" w:space="0" w:color="auto"/>
              <w:bottom w:val="single" w:sz="4" w:space="0" w:color="auto"/>
              <w:right w:val="single" w:sz="4" w:space="0" w:color="auto"/>
            </w:tcBorders>
            <w:hideMark/>
          </w:tcPr>
          <w:p w:rsidR="008C25EC" w:rsidRPr="008C25EC" w:rsidRDefault="008C25EC" w:rsidP="004F242E">
            <w:pPr>
              <w:jc w:val="both"/>
            </w:pPr>
            <w:r w:rsidRPr="00BB28CA">
              <w:rPr>
                <w:szCs w:val="22"/>
              </w:rPr>
              <w:t>P</w:t>
            </w:r>
            <w:r w:rsidRPr="008C25EC">
              <w:rPr>
                <w:szCs w:val="22"/>
              </w:rPr>
              <w:t xml:space="preserve">atobulinti edukacinę aplinką viduje praplečiant visapusiško vaikų ugdymo(si) ir </w:t>
            </w:r>
            <w:r w:rsidRPr="008C25EC">
              <w:rPr>
                <w:szCs w:val="22"/>
              </w:rPr>
              <w:lastRenderedPageBreak/>
              <w:t>efekt</w:t>
            </w:r>
            <w:r>
              <w:rPr>
                <w:szCs w:val="22"/>
              </w:rPr>
              <w:t>yvaus pedagogų darbo galimybes</w:t>
            </w:r>
          </w:p>
        </w:tc>
        <w:tc>
          <w:tcPr>
            <w:tcW w:w="2362" w:type="dxa"/>
            <w:tcBorders>
              <w:top w:val="single" w:sz="4" w:space="0" w:color="auto"/>
              <w:left w:val="single" w:sz="4" w:space="0" w:color="auto"/>
              <w:bottom w:val="single" w:sz="4" w:space="0" w:color="auto"/>
              <w:right w:val="single" w:sz="4" w:space="0" w:color="auto"/>
            </w:tcBorders>
          </w:tcPr>
          <w:p w:rsidR="008C25EC" w:rsidRDefault="008C25EC" w:rsidP="004F242E">
            <w:pPr>
              <w:jc w:val="both"/>
            </w:pPr>
            <w:r>
              <w:rPr>
                <w:sz w:val="22"/>
              </w:rPr>
              <w:lastRenderedPageBreak/>
              <w:t>Veiks 11 grupių, padidės priimamų vaikų skaičius iki 200.</w:t>
            </w:r>
          </w:p>
          <w:p w:rsidR="008C25EC" w:rsidRDefault="008C25EC" w:rsidP="004F242E">
            <w:pPr>
              <w:jc w:val="both"/>
            </w:pPr>
            <w:r>
              <w:rPr>
                <w:sz w:val="22"/>
              </w:rPr>
              <w:t xml:space="preserve">Metodinis kabinetas aprūpintas </w:t>
            </w:r>
            <w:r>
              <w:rPr>
                <w:sz w:val="22"/>
              </w:rPr>
              <w:lastRenderedPageBreak/>
              <w:t>šiuolaikinėmis priemonėmis. Pedagogams bus sudarytos sąlygos mokytis, ruoštis ugdomajai veiklai, organizuoti darbo grupių pasitarimus.</w:t>
            </w:r>
          </w:p>
          <w:p w:rsidR="008C25EC" w:rsidRDefault="008C25EC" w:rsidP="004F242E">
            <w:pPr>
              <w:jc w:val="both"/>
            </w:pPr>
          </w:p>
        </w:tc>
        <w:tc>
          <w:tcPr>
            <w:tcW w:w="2781" w:type="dxa"/>
            <w:tcBorders>
              <w:top w:val="single" w:sz="4" w:space="0" w:color="auto"/>
              <w:left w:val="single" w:sz="4" w:space="0" w:color="auto"/>
              <w:bottom w:val="single" w:sz="4" w:space="0" w:color="auto"/>
              <w:right w:val="single" w:sz="4" w:space="0" w:color="auto"/>
            </w:tcBorders>
          </w:tcPr>
          <w:p w:rsidR="00510C7D" w:rsidRPr="00EE7ED5" w:rsidRDefault="00F500C5" w:rsidP="004F242E">
            <w:pPr>
              <w:jc w:val="both"/>
            </w:pPr>
            <w:r>
              <w:rPr>
                <w:sz w:val="22"/>
              </w:rPr>
              <w:lastRenderedPageBreak/>
              <w:t>Nuo 2016-09-01 d. v</w:t>
            </w:r>
            <w:r w:rsidR="00510C7D" w:rsidRPr="0081675A">
              <w:rPr>
                <w:sz w:val="22"/>
              </w:rPr>
              <w:t>eikia 11 grupių,</w:t>
            </w:r>
            <w:r>
              <w:rPr>
                <w:sz w:val="22"/>
              </w:rPr>
              <w:t xml:space="preserve"> padidėjo priimamų vaikų skaičius iki</w:t>
            </w:r>
            <w:r w:rsidR="00254B97" w:rsidRPr="0081675A">
              <w:rPr>
                <w:sz w:val="22"/>
              </w:rPr>
              <w:t xml:space="preserve"> </w:t>
            </w:r>
            <w:r>
              <w:rPr>
                <w:sz w:val="22"/>
              </w:rPr>
              <w:t>205</w:t>
            </w:r>
            <w:r w:rsidR="00510C7D">
              <w:rPr>
                <w:sz w:val="22"/>
              </w:rPr>
              <w:t>.</w:t>
            </w:r>
            <w:r>
              <w:rPr>
                <w:sz w:val="22"/>
              </w:rPr>
              <w:t xml:space="preserve"> Naujai įkurtoje </w:t>
            </w:r>
            <w:r w:rsidR="00510C7D" w:rsidRPr="00EE7ED5">
              <w:rPr>
                <w:sz w:val="22"/>
              </w:rPr>
              <w:t>grupėje integruojami</w:t>
            </w:r>
            <w:r w:rsidR="00A84B31">
              <w:rPr>
                <w:sz w:val="22"/>
              </w:rPr>
              <w:t xml:space="preserve"> Valdorfo </w:t>
            </w:r>
            <w:r w:rsidR="00A84B31">
              <w:rPr>
                <w:sz w:val="22"/>
              </w:rPr>
              <w:lastRenderedPageBreak/>
              <w:t>pedagogikos elementai, pedagogė dalyvauja</w:t>
            </w:r>
            <w:r w:rsidR="00A84B31">
              <w:rPr>
                <w:sz w:val="22"/>
                <w:szCs w:val="22"/>
              </w:rPr>
              <w:t xml:space="preserve"> Lietuvos Valdorfo vaikystės pedagogikos iniciatyvų asociacijos organizuojamose studijose Valdorfo pedagogikos auklėtojo  kvalifikacijai įgyti</w:t>
            </w:r>
            <w:r w:rsidR="00425287">
              <w:rPr>
                <w:sz w:val="22"/>
                <w:szCs w:val="22"/>
              </w:rPr>
              <w:t>.</w:t>
            </w:r>
          </w:p>
          <w:p w:rsidR="00510C7D" w:rsidRDefault="00510C7D" w:rsidP="004F242E">
            <w:pPr>
              <w:jc w:val="both"/>
            </w:pPr>
            <w:r>
              <w:rPr>
                <w:sz w:val="22"/>
              </w:rPr>
              <w:t>Efektyvinant pedagogų darbo galimybes, jiems</w:t>
            </w:r>
            <w:r w:rsidRPr="00EE7ED5">
              <w:rPr>
                <w:sz w:val="22"/>
              </w:rPr>
              <w:t xml:space="preserve"> sudarytos sąlygos </w:t>
            </w:r>
            <w:r>
              <w:rPr>
                <w:sz w:val="22"/>
              </w:rPr>
              <w:t xml:space="preserve">metodiniame kabinete, naudojantis IKT, </w:t>
            </w:r>
            <w:r w:rsidRPr="00EE7ED5">
              <w:rPr>
                <w:sz w:val="22"/>
              </w:rPr>
              <w:t>mokytis, ruoštis ugdomajai veiklai, organ</w:t>
            </w:r>
            <w:r>
              <w:rPr>
                <w:sz w:val="22"/>
              </w:rPr>
              <w:t xml:space="preserve">izuoti darbo grupių pasitarimus. </w:t>
            </w:r>
          </w:p>
          <w:p w:rsidR="008C25EC" w:rsidRDefault="00510C7D" w:rsidP="004F242E">
            <w:pPr>
              <w:jc w:val="both"/>
            </w:pPr>
            <w:r>
              <w:rPr>
                <w:sz w:val="22"/>
              </w:rPr>
              <w:t xml:space="preserve">Bendraujama su tėvais šiuolaikinėmis internetinėmis priemonėmis (elektroniniu paštu, socialiniuose tinkluose, </w:t>
            </w:r>
            <w:proofErr w:type="spellStart"/>
            <w:r>
              <w:rPr>
                <w:sz w:val="22"/>
              </w:rPr>
              <w:t>skype</w:t>
            </w:r>
            <w:proofErr w:type="spellEnd"/>
            <w:r>
              <w:rPr>
                <w:sz w:val="22"/>
              </w:rPr>
              <w:t xml:space="preserve"> programa).</w:t>
            </w:r>
            <w:r w:rsidR="00F500C5">
              <w:rPr>
                <w:sz w:val="22"/>
              </w:rPr>
              <w:t xml:space="preserve"> Šios priemonės leidžia informaciją pateikti greitai ir laiku.</w:t>
            </w:r>
          </w:p>
        </w:tc>
        <w:tc>
          <w:tcPr>
            <w:tcW w:w="2700" w:type="dxa"/>
            <w:tcBorders>
              <w:top w:val="single" w:sz="4" w:space="0" w:color="auto"/>
              <w:left w:val="single" w:sz="4" w:space="0" w:color="auto"/>
              <w:bottom w:val="single" w:sz="4" w:space="0" w:color="auto"/>
              <w:right w:val="single" w:sz="4" w:space="0" w:color="auto"/>
            </w:tcBorders>
          </w:tcPr>
          <w:p w:rsidR="008C25EC" w:rsidRDefault="008C25EC" w:rsidP="004F242E">
            <w:pPr>
              <w:jc w:val="both"/>
            </w:pPr>
            <w:r>
              <w:rPr>
                <w:sz w:val="22"/>
              </w:rPr>
              <w:lastRenderedPageBreak/>
              <w:t>Veiks 11 grupių, padidės priimamų vaikų skaičius iki 200.</w:t>
            </w:r>
          </w:p>
          <w:p w:rsidR="008C25EC" w:rsidRDefault="008C25EC" w:rsidP="004F242E">
            <w:pPr>
              <w:jc w:val="both"/>
            </w:pPr>
            <w:r>
              <w:rPr>
                <w:sz w:val="22"/>
              </w:rPr>
              <w:t xml:space="preserve">Vienoje grupėje integruojami Valdorfo </w:t>
            </w:r>
            <w:r>
              <w:rPr>
                <w:sz w:val="22"/>
              </w:rPr>
              <w:lastRenderedPageBreak/>
              <w:t>pedagogikos elementai.</w:t>
            </w:r>
          </w:p>
          <w:p w:rsidR="008C25EC" w:rsidRDefault="008C25EC" w:rsidP="004F242E">
            <w:pPr>
              <w:jc w:val="both"/>
            </w:pPr>
            <w:r>
              <w:rPr>
                <w:sz w:val="22"/>
              </w:rPr>
              <w:t>Metodinis kabinetas aprūpintas šiuolaikinėmis priemonėmis. Pedagogams bus sudarytos sąlygos mokytis, ruoštis ugdomajai veiklai, organizuoti darbo grupių pasitarimus.</w:t>
            </w:r>
          </w:p>
          <w:p w:rsidR="008C25EC" w:rsidRDefault="008C25EC" w:rsidP="004F242E">
            <w:pPr>
              <w:jc w:val="both"/>
            </w:pPr>
            <w:r>
              <w:rPr>
                <w:sz w:val="22"/>
              </w:rPr>
              <w:t>Bus bendraujama su tėvais šiuolaikinėmis internetinėmis priemonėmis.</w:t>
            </w:r>
          </w:p>
        </w:tc>
      </w:tr>
      <w:tr w:rsidR="008C25EC" w:rsidRPr="00FE19F8" w:rsidTr="006E5E89">
        <w:tc>
          <w:tcPr>
            <w:tcW w:w="9938" w:type="dxa"/>
            <w:gridSpan w:val="4"/>
            <w:tcBorders>
              <w:top w:val="single" w:sz="4" w:space="0" w:color="auto"/>
              <w:left w:val="single" w:sz="4" w:space="0" w:color="auto"/>
              <w:bottom w:val="single" w:sz="4" w:space="0" w:color="auto"/>
              <w:right w:val="single" w:sz="4" w:space="0" w:color="auto"/>
            </w:tcBorders>
            <w:hideMark/>
          </w:tcPr>
          <w:p w:rsidR="008C25EC" w:rsidRDefault="008C25EC" w:rsidP="004F242E">
            <w:pPr>
              <w:jc w:val="both"/>
              <w:rPr>
                <w:i/>
              </w:rPr>
            </w:pPr>
            <w:r>
              <w:rPr>
                <w:b/>
                <w:i/>
                <w:sz w:val="22"/>
              </w:rPr>
              <w:lastRenderedPageBreak/>
              <w:t>Komentaras:</w:t>
            </w:r>
            <w:r>
              <w:rPr>
                <w:i/>
                <w:sz w:val="22"/>
              </w:rPr>
              <w:t xml:space="preserve"> </w:t>
            </w:r>
          </w:p>
          <w:p w:rsidR="008C25EC" w:rsidRDefault="008C25EC" w:rsidP="004F242E">
            <w:pPr>
              <w:jc w:val="both"/>
            </w:pPr>
            <w:r>
              <w:rPr>
                <w:i/>
                <w:sz w:val="22"/>
              </w:rPr>
              <w:t xml:space="preserve">Tikslo įgyvendinimas vertinamas labai gerai. Pasiektas maksimalus lauktas rezultatas. </w:t>
            </w:r>
          </w:p>
        </w:tc>
      </w:tr>
    </w:tbl>
    <w:p w:rsidR="00FE19F8" w:rsidRDefault="00FE19F8" w:rsidP="004F242E">
      <w:pPr>
        <w:jc w:val="center"/>
      </w:pPr>
    </w:p>
    <w:p w:rsidR="00FE19F8" w:rsidRDefault="00FE19F8" w:rsidP="004F242E">
      <w:pPr>
        <w:jc w:val="center"/>
      </w:pPr>
    </w:p>
    <w:p w:rsidR="00FE19F8" w:rsidRDefault="00FE19F8" w:rsidP="004F242E">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62"/>
        <w:gridCol w:w="2781"/>
        <w:gridCol w:w="2700"/>
      </w:tblGrid>
      <w:tr w:rsidR="00FE19F8" w:rsidTr="006E5E89">
        <w:tc>
          <w:tcPr>
            <w:tcW w:w="2095"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Tikslas</w:t>
            </w:r>
          </w:p>
        </w:tc>
        <w:tc>
          <w:tcPr>
            <w:tcW w:w="2362"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Minimalus lauktas rezultatas</w:t>
            </w:r>
          </w:p>
        </w:tc>
        <w:tc>
          <w:tcPr>
            <w:tcW w:w="2781"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Įstaigos pasiektas realus rezultatas</w:t>
            </w:r>
          </w:p>
        </w:tc>
        <w:tc>
          <w:tcPr>
            <w:tcW w:w="270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rPr>
                <w:sz w:val="22"/>
              </w:rPr>
              <w:t>Maksimalus lauktas rezultatas</w:t>
            </w:r>
          </w:p>
        </w:tc>
      </w:tr>
      <w:tr w:rsidR="007F7075" w:rsidRPr="008C25EC" w:rsidTr="006E5E89">
        <w:tc>
          <w:tcPr>
            <w:tcW w:w="2095" w:type="dxa"/>
            <w:tcBorders>
              <w:top w:val="single" w:sz="4" w:space="0" w:color="auto"/>
              <w:left w:val="single" w:sz="4" w:space="0" w:color="auto"/>
              <w:bottom w:val="single" w:sz="4" w:space="0" w:color="auto"/>
              <w:right w:val="single" w:sz="4" w:space="0" w:color="auto"/>
            </w:tcBorders>
          </w:tcPr>
          <w:p w:rsidR="006E5E89" w:rsidRPr="006E5E89" w:rsidRDefault="007F7075" w:rsidP="004F242E">
            <w:pPr>
              <w:jc w:val="both"/>
            </w:pPr>
            <w:r w:rsidRPr="006E5E89">
              <w:rPr>
                <w:szCs w:val="22"/>
              </w:rPr>
              <w:t>Pa</w:t>
            </w:r>
            <w:r w:rsidR="006E5E89" w:rsidRPr="006E5E89">
              <w:rPr>
                <w:szCs w:val="22"/>
              </w:rPr>
              <w:t>gerinti</w:t>
            </w:r>
          </w:p>
          <w:p w:rsidR="007F7075" w:rsidRPr="008C25EC" w:rsidRDefault="007F7075" w:rsidP="004F242E">
            <w:pPr>
              <w:jc w:val="both"/>
            </w:pPr>
            <w:r w:rsidRPr="006E5E89">
              <w:rPr>
                <w:szCs w:val="22"/>
              </w:rPr>
              <w:t>higienines vaikų ugdymo</w:t>
            </w:r>
            <w:r w:rsidRPr="008C25EC">
              <w:rPr>
                <w:szCs w:val="22"/>
              </w:rPr>
              <w:t xml:space="preserve"> ir saugumo sąlygas, atliekant įstaigos remonto darbus.</w:t>
            </w:r>
          </w:p>
          <w:p w:rsidR="007F7075" w:rsidRPr="008C25EC" w:rsidRDefault="007F7075" w:rsidP="004F242E">
            <w:pPr>
              <w:jc w:val="both"/>
            </w:pPr>
          </w:p>
        </w:tc>
        <w:tc>
          <w:tcPr>
            <w:tcW w:w="2362" w:type="dxa"/>
            <w:tcBorders>
              <w:top w:val="single" w:sz="4" w:space="0" w:color="auto"/>
              <w:left w:val="single" w:sz="4" w:space="0" w:color="auto"/>
              <w:bottom w:val="single" w:sz="4" w:space="0" w:color="auto"/>
              <w:right w:val="single" w:sz="4" w:space="0" w:color="auto"/>
            </w:tcBorders>
          </w:tcPr>
          <w:p w:rsidR="007F7075" w:rsidRDefault="007F7075" w:rsidP="004F242E">
            <w:pPr>
              <w:jc w:val="both"/>
            </w:pPr>
            <w:r>
              <w:rPr>
                <w:sz w:val="22"/>
                <w:szCs w:val="22"/>
              </w:rPr>
              <w:t>Suremontuotas vienos grupės sanitarinis mazgas</w:t>
            </w:r>
          </w:p>
          <w:p w:rsidR="007F7075" w:rsidRDefault="007F7075" w:rsidP="004F242E">
            <w:pPr>
              <w:jc w:val="both"/>
            </w:pPr>
            <w:r>
              <w:rPr>
                <w:sz w:val="22"/>
                <w:szCs w:val="22"/>
              </w:rPr>
              <w:t>Atlikti patalpų apsaugos ir priešgaisrinės signalizacijos sistemų projektavimo darbai.</w:t>
            </w:r>
          </w:p>
        </w:tc>
        <w:tc>
          <w:tcPr>
            <w:tcW w:w="2781" w:type="dxa"/>
            <w:tcBorders>
              <w:top w:val="single" w:sz="4" w:space="0" w:color="auto"/>
              <w:left w:val="single" w:sz="4" w:space="0" w:color="auto"/>
              <w:bottom w:val="single" w:sz="4" w:space="0" w:color="auto"/>
              <w:right w:val="single" w:sz="4" w:space="0" w:color="auto"/>
            </w:tcBorders>
          </w:tcPr>
          <w:p w:rsidR="00FF67A8" w:rsidRDefault="00FF67A8" w:rsidP="004F242E">
            <w:pPr>
              <w:jc w:val="both"/>
            </w:pPr>
            <w:r>
              <w:rPr>
                <w:sz w:val="22"/>
                <w:szCs w:val="22"/>
              </w:rPr>
              <w:t xml:space="preserve">Suremontuota keturių </w:t>
            </w:r>
            <w:r w:rsidRPr="00946350">
              <w:rPr>
                <w:sz w:val="22"/>
                <w:szCs w:val="22"/>
              </w:rPr>
              <w:t>grupių sanitariniai mazgai</w:t>
            </w:r>
            <w:r w:rsidR="007162E0">
              <w:rPr>
                <w:sz w:val="22"/>
                <w:szCs w:val="22"/>
              </w:rPr>
              <w:t>, 8</w:t>
            </w:r>
            <w:r>
              <w:rPr>
                <w:sz w:val="22"/>
                <w:szCs w:val="22"/>
              </w:rPr>
              <w:t>0proc. sanitarinių mazgų atitinka higienos normų reikalavimus.</w:t>
            </w:r>
          </w:p>
          <w:p w:rsidR="00FF67A8" w:rsidRDefault="00FF67A8" w:rsidP="004F242E">
            <w:pPr>
              <w:jc w:val="both"/>
            </w:pPr>
            <w:r>
              <w:rPr>
                <w:sz w:val="22"/>
                <w:szCs w:val="22"/>
              </w:rPr>
              <w:t>Įrengtos patalpų apsaugos ir priešgaisrinės signalizacijos sistemos. Įstaigos saugumą užtikrina saugos tarnyba.</w:t>
            </w:r>
          </w:p>
          <w:p w:rsidR="008D7673" w:rsidRPr="00B9426F" w:rsidRDefault="00FF67A8" w:rsidP="004F242E">
            <w:pPr>
              <w:jc w:val="both"/>
            </w:pPr>
            <w:r>
              <w:rPr>
                <w:sz w:val="22"/>
                <w:szCs w:val="22"/>
              </w:rPr>
              <w:t>Virtuvėje a</w:t>
            </w:r>
            <w:r w:rsidR="00CC1D6E">
              <w:rPr>
                <w:sz w:val="22"/>
                <w:szCs w:val="22"/>
              </w:rPr>
              <w:t>tlikus vėdinimo sistemos renovaciją</w:t>
            </w:r>
            <w:r>
              <w:rPr>
                <w:sz w:val="22"/>
                <w:szCs w:val="22"/>
              </w:rPr>
              <w:t xml:space="preserve"> yra užtikrinamas tinkamas dirbtinis vėdinimas.</w:t>
            </w:r>
            <w:r w:rsidR="00191768">
              <w:rPr>
                <w:sz w:val="22"/>
                <w:szCs w:val="22"/>
              </w:rPr>
              <w:t xml:space="preserve">  Efektyvinant šilumos energijos sunaudojimą, atliktas šilumos punkto įrenginių kapitalinis remontas.</w:t>
            </w:r>
          </w:p>
        </w:tc>
        <w:tc>
          <w:tcPr>
            <w:tcW w:w="2700" w:type="dxa"/>
            <w:tcBorders>
              <w:top w:val="single" w:sz="4" w:space="0" w:color="auto"/>
              <w:left w:val="single" w:sz="4" w:space="0" w:color="auto"/>
              <w:bottom w:val="single" w:sz="4" w:space="0" w:color="auto"/>
              <w:right w:val="single" w:sz="4" w:space="0" w:color="auto"/>
            </w:tcBorders>
          </w:tcPr>
          <w:p w:rsidR="007F7075" w:rsidRDefault="007F7075" w:rsidP="004F242E">
            <w:pPr>
              <w:jc w:val="both"/>
            </w:pPr>
            <w:r>
              <w:rPr>
                <w:sz w:val="22"/>
                <w:szCs w:val="22"/>
              </w:rPr>
              <w:t xml:space="preserve">Suremontuoti dviejų grupių sanitariniai mazgai. </w:t>
            </w:r>
          </w:p>
          <w:p w:rsidR="007F7075" w:rsidRPr="008C25EC" w:rsidRDefault="007F7075" w:rsidP="004F242E">
            <w:pPr>
              <w:jc w:val="both"/>
            </w:pPr>
            <w:r>
              <w:rPr>
                <w:sz w:val="22"/>
                <w:szCs w:val="22"/>
              </w:rPr>
              <w:t>Įrengtos patalpų apsaugos ir priešgaisrinės signalizacijos sistemos.</w:t>
            </w:r>
          </w:p>
        </w:tc>
      </w:tr>
      <w:tr w:rsidR="007F7075" w:rsidTr="006E5E89">
        <w:tc>
          <w:tcPr>
            <w:tcW w:w="9938" w:type="dxa"/>
            <w:gridSpan w:val="4"/>
            <w:tcBorders>
              <w:top w:val="single" w:sz="4" w:space="0" w:color="auto"/>
              <w:left w:val="single" w:sz="4" w:space="0" w:color="auto"/>
              <w:bottom w:val="single" w:sz="4" w:space="0" w:color="auto"/>
              <w:right w:val="single" w:sz="4" w:space="0" w:color="auto"/>
            </w:tcBorders>
            <w:hideMark/>
          </w:tcPr>
          <w:p w:rsidR="007F7075" w:rsidRDefault="007F7075" w:rsidP="004F242E">
            <w:pPr>
              <w:jc w:val="both"/>
              <w:rPr>
                <w:i/>
              </w:rPr>
            </w:pPr>
            <w:r>
              <w:rPr>
                <w:b/>
                <w:i/>
                <w:sz w:val="22"/>
              </w:rPr>
              <w:lastRenderedPageBreak/>
              <w:t>Komentaras:</w:t>
            </w:r>
            <w:r>
              <w:rPr>
                <w:i/>
                <w:sz w:val="22"/>
              </w:rPr>
              <w:t xml:space="preserve"> </w:t>
            </w:r>
          </w:p>
          <w:p w:rsidR="007F7075" w:rsidRPr="00191768" w:rsidRDefault="007F7075" w:rsidP="004F242E">
            <w:pPr>
              <w:jc w:val="both"/>
              <w:rPr>
                <w:i/>
              </w:rPr>
            </w:pPr>
            <w:r>
              <w:rPr>
                <w:i/>
                <w:sz w:val="22"/>
              </w:rPr>
              <w:t>Tikslo įgyvendinimas vertinamas</w:t>
            </w:r>
            <w:r w:rsidR="00FF67A8">
              <w:rPr>
                <w:i/>
                <w:sz w:val="22"/>
              </w:rPr>
              <w:t xml:space="preserve"> labai</w:t>
            </w:r>
            <w:r>
              <w:rPr>
                <w:i/>
                <w:sz w:val="22"/>
              </w:rPr>
              <w:t xml:space="preserve"> gerai. </w:t>
            </w:r>
            <w:r w:rsidR="00FF67A8">
              <w:rPr>
                <w:i/>
                <w:sz w:val="22"/>
              </w:rPr>
              <w:t>Gavus pakankamą  finansavimą remonto apimti</w:t>
            </w:r>
            <w:r w:rsidR="00CC1D6E">
              <w:rPr>
                <w:i/>
                <w:sz w:val="22"/>
              </w:rPr>
              <w:t xml:space="preserve">s buvo galima padidinti- suremontuoti </w:t>
            </w:r>
            <w:r w:rsidR="00FF67A8">
              <w:rPr>
                <w:i/>
                <w:sz w:val="22"/>
              </w:rPr>
              <w:t xml:space="preserve">dvigubai daugiau </w:t>
            </w:r>
            <w:r w:rsidR="00CC1D6E">
              <w:rPr>
                <w:i/>
                <w:sz w:val="22"/>
              </w:rPr>
              <w:t>nei buv</w:t>
            </w:r>
            <w:r w:rsidR="00191768">
              <w:rPr>
                <w:i/>
                <w:sz w:val="22"/>
              </w:rPr>
              <w:t>o numatyta sanitarinių mazgų,</w:t>
            </w:r>
            <w:r w:rsidR="00CC1D6E">
              <w:rPr>
                <w:i/>
                <w:sz w:val="22"/>
              </w:rPr>
              <w:t xml:space="preserve"> įrengti naują virtuvės vėdinimo sistemą</w:t>
            </w:r>
            <w:r w:rsidR="00191768">
              <w:rPr>
                <w:i/>
                <w:sz w:val="22"/>
              </w:rPr>
              <w:t xml:space="preserve">, </w:t>
            </w:r>
            <w:r w:rsidR="00191768" w:rsidRPr="00191768">
              <w:rPr>
                <w:i/>
                <w:sz w:val="22"/>
              </w:rPr>
              <w:t xml:space="preserve">atlikti </w:t>
            </w:r>
            <w:r w:rsidR="00191768" w:rsidRPr="00191768">
              <w:rPr>
                <w:i/>
                <w:sz w:val="22"/>
                <w:szCs w:val="22"/>
              </w:rPr>
              <w:t>šilumos punkt</w:t>
            </w:r>
            <w:r w:rsidR="00191768">
              <w:rPr>
                <w:i/>
                <w:sz w:val="22"/>
                <w:szCs w:val="22"/>
              </w:rPr>
              <w:t>o įrenginių kapitalinį remontą</w:t>
            </w:r>
            <w:r w:rsidR="00191768" w:rsidRPr="00191768">
              <w:rPr>
                <w:i/>
                <w:sz w:val="22"/>
                <w:szCs w:val="22"/>
              </w:rPr>
              <w:t>.</w:t>
            </w:r>
          </w:p>
        </w:tc>
      </w:tr>
    </w:tbl>
    <w:p w:rsidR="00FE19F8" w:rsidRDefault="00FE19F8" w:rsidP="004F242E">
      <w:pPr>
        <w:ind w:left="360"/>
        <w:jc w:val="center"/>
        <w:rPr>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09"/>
        <w:gridCol w:w="2844"/>
        <w:gridCol w:w="2700"/>
      </w:tblGrid>
      <w:tr w:rsidR="004C208F" w:rsidTr="006E5E89">
        <w:tc>
          <w:tcPr>
            <w:tcW w:w="1985" w:type="dxa"/>
            <w:tcBorders>
              <w:top w:val="single" w:sz="4" w:space="0" w:color="auto"/>
              <w:left w:val="single" w:sz="4" w:space="0" w:color="auto"/>
              <w:bottom w:val="single" w:sz="4" w:space="0" w:color="auto"/>
              <w:right w:val="single" w:sz="4" w:space="0" w:color="auto"/>
            </w:tcBorders>
            <w:hideMark/>
          </w:tcPr>
          <w:p w:rsidR="004C208F" w:rsidRDefault="004C208F" w:rsidP="004F242E">
            <w:pPr>
              <w:jc w:val="center"/>
            </w:pPr>
            <w:r>
              <w:rPr>
                <w:sz w:val="22"/>
              </w:rPr>
              <w:t>Tikslas</w:t>
            </w:r>
          </w:p>
        </w:tc>
        <w:tc>
          <w:tcPr>
            <w:tcW w:w="2409" w:type="dxa"/>
            <w:tcBorders>
              <w:top w:val="single" w:sz="4" w:space="0" w:color="auto"/>
              <w:left w:val="single" w:sz="4" w:space="0" w:color="auto"/>
              <w:bottom w:val="single" w:sz="4" w:space="0" w:color="auto"/>
              <w:right w:val="single" w:sz="4" w:space="0" w:color="auto"/>
            </w:tcBorders>
            <w:hideMark/>
          </w:tcPr>
          <w:p w:rsidR="004C208F" w:rsidRDefault="004C208F" w:rsidP="004F242E">
            <w:pPr>
              <w:jc w:val="center"/>
            </w:pPr>
            <w:r>
              <w:rPr>
                <w:sz w:val="22"/>
              </w:rPr>
              <w:t>Minimalus lauktas rezultatas</w:t>
            </w:r>
          </w:p>
        </w:tc>
        <w:tc>
          <w:tcPr>
            <w:tcW w:w="2844" w:type="dxa"/>
            <w:tcBorders>
              <w:top w:val="single" w:sz="4" w:space="0" w:color="auto"/>
              <w:left w:val="single" w:sz="4" w:space="0" w:color="auto"/>
              <w:bottom w:val="single" w:sz="4" w:space="0" w:color="auto"/>
              <w:right w:val="single" w:sz="4" w:space="0" w:color="auto"/>
            </w:tcBorders>
            <w:hideMark/>
          </w:tcPr>
          <w:p w:rsidR="004C208F" w:rsidRDefault="004C208F" w:rsidP="004F242E">
            <w:pPr>
              <w:jc w:val="center"/>
            </w:pPr>
            <w:r>
              <w:rPr>
                <w:sz w:val="22"/>
              </w:rPr>
              <w:t>Įstaigos pasiektas realus rezultatas</w:t>
            </w:r>
          </w:p>
        </w:tc>
        <w:tc>
          <w:tcPr>
            <w:tcW w:w="2700" w:type="dxa"/>
            <w:tcBorders>
              <w:top w:val="single" w:sz="4" w:space="0" w:color="auto"/>
              <w:left w:val="single" w:sz="4" w:space="0" w:color="auto"/>
              <w:bottom w:val="single" w:sz="4" w:space="0" w:color="auto"/>
              <w:right w:val="single" w:sz="4" w:space="0" w:color="auto"/>
            </w:tcBorders>
            <w:hideMark/>
          </w:tcPr>
          <w:p w:rsidR="004C208F" w:rsidRDefault="004C208F" w:rsidP="004F242E">
            <w:pPr>
              <w:jc w:val="center"/>
            </w:pPr>
            <w:r>
              <w:rPr>
                <w:sz w:val="22"/>
              </w:rPr>
              <w:t>Maksimalus lauktas rezultatas</w:t>
            </w:r>
          </w:p>
        </w:tc>
      </w:tr>
      <w:tr w:rsidR="004D7325" w:rsidRPr="008C25EC" w:rsidTr="006E5E89">
        <w:tc>
          <w:tcPr>
            <w:tcW w:w="1985" w:type="dxa"/>
            <w:tcBorders>
              <w:top w:val="single" w:sz="4" w:space="0" w:color="auto"/>
              <w:left w:val="single" w:sz="4" w:space="0" w:color="auto"/>
              <w:bottom w:val="single" w:sz="4" w:space="0" w:color="auto"/>
              <w:right w:val="single" w:sz="4" w:space="0" w:color="auto"/>
            </w:tcBorders>
          </w:tcPr>
          <w:p w:rsidR="004D7325" w:rsidRPr="004C208F" w:rsidRDefault="004D7325" w:rsidP="004F242E">
            <w:pPr>
              <w:jc w:val="both"/>
            </w:pPr>
            <w:r>
              <w:rPr>
                <w:szCs w:val="22"/>
              </w:rPr>
              <w:t>S</w:t>
            </w:r>
            <w:r w:rsidRPr="004C208F">
              <w:rPr>
                <w:szCs w:val="22"/>
              </w:rPr>
              <w:t>udaryti sąlygas sistemingam darbuotojų kvalifikacijos tobulinimui, kuriant besimokančią organizaciją.</w:t>
            </w:r>
          </w:p>
        </w:tc>
        <w:tc>
          <w:tcPr>
            <w:tcW w:w="2409" w:type="dxa"/>
            <w:tcBorders>
              <w:top w:val="single" w:sz="4" w:space="0" w:color="auto"/>
              <w:left w:val="single" w:sz="4" w:space="0" w:color="auto"/>
              <w:bottom w:val="single" w:sz="4" w:space="0" w:color="auto"/>
              <w:right w:val="single" w:sz="4" w:space="0" w:color="auto"/>
            </w:tcBorders>
          </w:tcPr>
          <w:p w:rsidR="004D7325" w:rsidRDefault="004D7325" w:rsidP="004F242E">
            <w:pPr>
              <w:jc w:val="both"/>
            </w:pPr>
            <w:r>
              <w:rPr>
                <w:sz w:val="22"/>
                <w:szCs w:val="22"/>
              </w:rPr>
              <w:t>Pedagogai tobulins kvalifikaciją atsižvelgdami į įstaigos prioritetines kryptis, dalinsis gauta patirtimi.</w:t>
            </w:r>
          </w:p>
          <w:p w:rsidR="004D7325" w:rsidRDefault="004D7325" w:rsidP="004F242E">
            <w:pPr>
              <w:jc w:val="both"/>
            </w:pPr>
            <w:r>
              <w:rPr>
                <w:sz w:val="22"/>
                <w:szCs w:val="22"/>
              </w:rPr>
              <w:t>Bus organizuojamas 1 seminaras įstaigoje visai bendruomenei.</w:t>
            </w:r>
          </w:p>
          <w:p w:rsidR="004D7325" w:rsidRDefault="004D7325" w:rsidP="004F242E">
            <w:pPr>
              <w:jc w:val="both"/>
            </w:pPr>
            <w:r>
              <w:rPr>
                <w:sz w:val="22"/>
                <w:szCs w:val="22"/>
              </w:rPr>
              <w:t>Dalyvauta konferencijose, parengiant 2 pranešimus, pristatančius įstaigos veiklą.</w:t>
            </w:r>
          </w:p>
        </w:tc>
        <w:tc>
          <w:tcPr>
            <w:tcW w:w="2844" w:type="dxa"/>
            <w:tcBorders>
              <w:top w:val="single" w:sz="4" w:space="0" w:color="auto"/>
              <w:left w:val="single" w:sz="4" w:space="0" w:color="auto"/>
              <w:bottom w:val="single" w:sz="4" w:space="0" w:color="auto"/>
              <w:right w:val="single" w:sz="4" w:space="0" w:color="auto"/>
            </w:tcBorders>
          </w:tcPr>
          <w:p w:rsidR="00FE71D6" w:rsidRPr="006D1173" w:rsidRDefault="00FE71D6" w:rsidP="004F242E">
            <w:pPr>
              <w:jc w:val="both"/>
            </w:pPr>
            <w:r>
              <w:rPr>
                <w:sz w:val="22"/>
                <w:szCs w:val="22"/>
              </w:rPr>
              <w:t>Pedagogai tobulina</w:t>
            </w:r>
            <w:r w:rsidRPr="006D1173">
              <w:rPr>
                <w:sz w:val="22"/>
                <w:szCs w:val="22"/>
              </w:rPr>
              <w:t xml:space="preserve"> kvalifikaciją atsižvelgdami į įstaigo</w:t>
            </w:r>
            <w:r>
              <w:rPr>
                <w:sz w:val="22"/>
                <w:szCs w:val="22"/>
              </w:rPr>
              <w:t>s</w:t>
            </w:r>
            <w:r w:rsidR="00F500C5">
              <w:rPr>
                <w:sz w:val="22"/>
                <w:szCs w:val="22"/>
              </w:rPr>
              <w:t>, grupės</w:t>
            </w:r>
            <w:r>
              <w:rPr>
                <w:sz w:val="22"/>
                <w:szCs w:val="22"/>
              </w:rPr>
              <w:t xml:space="preserve"> prioritetines kryptis, dalinasi</w:t>
            </w:r>
            <w:r w:rsidR="00F500C5">
              <w:rPr>
                <w:sz w:val="22"/>
                <w:szCs w:val="22"/>
              </w:rPr>
              <w:t xml:space="preserve"> gauta patirtimi, bei  panaudoja ją kasdieniniame darbe.</w:t>
            </w:r>
            <w:r w:rsidR="0056330E">
              <w:rPr>
                <w:sz w:val="22"/>
                <w:szCs w:val="22"/>
              </w:rPr>
              <w:t xml:space="preserve"> Įstaigoje organizuotas  seminaras „Pasitikėjimas savimi sudėtingose bendravimo situacijose“</w:t>
            </w:r>
            <w:r w:rsidR="006E5E89">
              <w:rPr>
                <w:sz w:val="22"/>
                <w:szCs w:val="22"/>
              </w:rPr>
              <w:t>, kiekvienam pedagoginiam darbuotojui buvo sudarytos sąlygos dalyvauti seminare.</w:t>
            </w:r>
          </w:p>
          <w:p w:rsidR="00FE71D6" w:rsidRDefault="00FE71D6" w:rsidP="004F242E">
            <w:pPr>
              <w:jc w:val="both"/>
            </w:pPr>
            <w:r>
              <w:rPr>
                <w:sz w:val="22"/>
                <w:szCs w:val="22"/>
              </w:rPr>
              <w:t>Dalyvauta konferenc</w:t>
            </w:r>
            <w:r w:rsidR="00DA4FB7">
              <w:rPr>
                <w:sz w:val="22"/>
                <w:szCs w:val="22"/>
              </w:rPr>
              <w:t>ijose, renginiuose, parengiant 4</w:t>
            </w:r>
            <w:r>
              <w:rPr>
                <w:sz w:val="22"/>
                <w:szCs w:val="22"/>
              </w:rPr>
              <w:t xml:space="preserve"> pranešimus, pristatančius įstaigos veiklą. </w:t>
            </w:r>
          </w:p>
          <w:p w:rsidR="00FE71D6" w:rsidRPr="00FE71D6" w:rsidRDefault="00FE71D6" w:rsidP="004F242E">
            <w:pPr>
              <w:jc w:val="both"/>
              <w:rPr>
                <w:sz w:val="20"/>
                <w:szCs w:val="20"/>
              </w:rPr>
            </w:pPr>
            <w:r>
              <w:rPr>
                <w:sz w:val="22"/>
                <w:szCs w:val="22"/>
              </w:rPr>
              <w:t xml:space="preserve">Vykdoma įstaigos patirties sklaida internetinėje erdvėje  </w:t>
            </w:r>
            <w:r w:rsidRPr="00FE71D6">
              <w:rPr>
                <w:sz w:val="20"/>
                <w:szCs w:val="20"/>
              </w:rPr>
              <w:t>(</w:t>
            </w:r>
            <w:hyperlink r:id="rId5" w:history="1">
              <w:r w:rsidRPr="00FE71D6">
                <w:rPr>
                  <w:rStyle w:val="Hyperlink"/>
                  <w:color w:val="auto"/>
                  <w:sz w:val="20"/>
                  <w:szCs w:val="20"/>
                </w:rPr>
                <w:t>http://kjrsc.kaunokolegija.lt/projekto-%E2%80%9Emoku-bendrauti-be-patyciu-geroji-patirtis/</w:t>
              </w:r>
            </w:hyperlink>
            <w:r w:rsidRPr="00FE71D6">
              <w:rPr>
                <w:sz w:val="20"/>
                <w:szCs w:val="20"/>
              </w:rPr>
              <w:t xml:space="preserve"> ;</w:t>
            </w:r>
          </w:p>
          <w:p w:rsidR="00FE71D6" w:rsidRPr="00FE71D6" w:rsidRDefault="00B17663" w:rsidP="004F242E">
            <w:pPr>
              <w:jc w:val="both"/>
              <w:rPr>
                <w:sz w:val="20"/>
                <w:szCs w:val="20"/>
              </w:rPr>
            </w:pPr>
            <w:hyperlink r:id="rId6" w:history="1">
              <w:r w:rsidR="00FE71D6" w:rsidRPr="00FE71D6">
                <w:rPr>
                  <w:rStyle w:val="Hyperlink"/>
                  <w:color w:val="auto"/>
                  <w:sz w:val="20"/>
                  <w:szCs w:val="20"/>
                </w:rPr>
                <w:t>http://www.kaunas.lt/svietimas/igyvendinto-socioedukacinio-projekto-moku-bendrauti-be-patyciu-geroji-patirtis/</w:t>
              </w:r>
            </w:hyperlink>
            <w:r w:rsidR="00FE71D6" w:rsidRPr="00FE71D6">
              <w:rPr>
                <w:sz w:val="20"/>
                <w:szCs w:val="20"/>
              </w:rPr>
              <w:t>;</w:t>
            </w:r>
          </w:p>
          <w:p w:rsidR="004D7325" w:rsidRDefault="00FE71D6" w:rsidP="004F242E">
            <w:pPr>
              <w:jc w:val="both"/>
            </w:pPr>
            <w:r w:rsidRPr="00FE71D6">
              <w:rPr>
                <w:sz w:val="20"/>
                <w:szCs w:val="20"/>
                <w:u w:val="single"/>
              </w:rPr>
              <w:t>http://uzsieniokalbos.jimdo.com/2016/04/21/i%C5%A1-dar%C5%BEelio-%C4%AF-pirm%C4%85-klas%C4%99-su-ki%C5%A1kiu-hans-hase/</w:t>
            </w:r>
          </w:p>
        </w:tc>
        <w:tc>
          <w:tcPr>
            <w:tcW w:w="2700" w:type="dxa"/>
            <w:tcBorders>
              <w:top w:val="single" w:sz="4" w:space="0" w:color="auto"/>
              <w:left w:val="single" w:sz="4" w:space="0" w:color="auto"/>
              <w:bottom w:val="single" w:sz="4" w:space="0" w:color="auto"/>
              <w:right w:val="single" w:sz="4" w:space="0" w:color="auto"/>
            </w:tcBorders>
          </w:tcPr>
          <w:p w:rsidR="004D7325" w:rsidRDefault="004D7325" w:rsidP="004F242E">
            <w:pPr>
              <w:jc w:val="both"/>
            </w:pPr>
            <w:r>
              <w:rPr>
                <w:sz w:val="22"/>
                <w:szCs w:val="22"/>
              </w:rPr>
              <w:t>Pedagogai tobulins kvalifikaciją atsižvelgdami į įstaigos prioritetines kryptis, dalinsis gauta patirtimi.</w:t>
            </w:r>
          </w:p>
          <w:p w:rsidR="004D7325" w:rsidRDefault="004D7325" w:rsidP="004F242E">
            <w:pPr>
              <w:jc w:val="both"/>
            </w:pPr>
            <w:r>
              <w:rPr>
                <w:sz w:val="22"/>
                <w:szCs w:val="22"/>
              </w:rPr>
              <w:t>Bus organizuojamas1 seminaras įstaigoje visai bendruomenei.</w:t>
            </w:r>
          </w:p>
          <w:p w:rsidR="004D7325" w:rsidRDefault="004D7325" w:rsidP="004F242E">
            <w:pPr>
              <w:jc w:val="both"/>
            </w:pPr>
            <w:r>
              <w:rPr>
                <w:sz w:val="22"/>
                <w:szCs w:val="22"/>
              </w:rPr>
              <w:t>Dalyvauta konferencijose, renginiuose, parengiant 2 pranešimus, pristatančius įstaigos veiklą.</w:t>
            </w:r>
          </w:p>
          <w:p w:rsidR="004D7325" w:rsidRPr="008C25EC" w:rsidRDefault="004D7325" w:rsidP="004F242E">
            <w:pPr>
              <w:jc w:val="both"/>
            </w:pPr>
            <w:r>
              <w:rPr>
                <w:sz w:val="22"/>
                <w:szCs w:val="22"/>
              </w:rPr>
              <w:t>Vykdoma įstaigos patirties sklaida spaudoje ar internetinėje erdvėje.</w:t>
            </w:r>
          </w:p>
        </w:tc>
      </w:tr>
      <w:tr w:rsidR="004D7325" w:rsidTr="00FE71D6">
        <w:tc>
          <w:tcPr>
            <w:tcW w:w="9938" w:type="dxa"/>
            <w:gridSpan w:val="4"/>
            <w:tcBorders>
              <w:top w:val="single" w:sz="4" w:space="0" w:color="auto"/>
              <w:left w:val="single" w:sz="4" w:space="0" w:color="auto"/>
              <w:bottom w:val="single" w:sz="4" w:space="0" w:color="auto"/>
              <w:right w:val="single" w:sz="4" w:space="0" w:color="auto"/>
            </w:tcBorders>
            <w:hideMark/>
          </w:tcPr>
          <w:p w:rsidR="004D7325" w:rsidRDefault="004D7325" w:rsidP="004F242E">
            <w:pPr>
              <w:jc w:val="both"/>
              <w:rPr>
                <w:i/>
              </w:rPr>
            </w:pPr>
            <w:r>
              <w:rPr>
                <w:b/>
                <w:i/>
                <w:sz w:val="22"/>
              </w:rPr>
              <w:t>Komentaras:</w:t>
            </w:r>
            <w:r>
              <w:rPr>
                <w:i/>
                <w:sz w:val="22"/>
              </w:rPr>
              <w:t xml:space="preserve"> </w:t>
            </w:r>
          </w:p>
          <w:p w:rsidR="004D7325" w:rsidRDefault="004D7325" w:rsidP="004F242E">
            <w:pPr>
              <w:jc w:val="both"/>
            </w:pPr>
            <w:r>
              <w:rPr>
                <w:i/>
                <w:sz w:val="22"/>
              </w:rPr>
              <w:t xml:space="preserve">Tikslo įgyvendinimas vertinamas </w:t>
            </w:r>
            <w:r w:rsidR="0041551C">
              <w:rPr>
                <w:i/>
                <w:sz w:val="22"/>
              </w:rPr>
              <w:t xml:space="preserve"> labai </w:t>
            </w:r>
            <w:r>
              <w:rPr>
                <w:i/>
                <w:sz w:val="22"/>
              </w:rPr>
              <w:t xml:space="preserve">gerai. Pasiektas </w:t>
            </w:r>
            <w:r w:rsidR="0041551C">
              <w:rPr>
                <w:i/>
                <w:sz w:val="22"/>
              </w:rPr>
              <w:t xml:space="preserve">maksimalus </w:t>
            </w:r>
            <w:r>
              <w:rPr>
                <w:i/>
                <w:sz w:val="22"/>
              </w:rPr>
              <w:t>rezultata</w:t>
            </w:r>
            <w:r w:rsidR="0041551C">
              <w:rPr>
                <w:i/>
                <w:sz w:val="22"/>
              </w:rPr>
              <w:t xml:space="preserve">s. </w:t>
            </w:r>
          </w:p>
        </w:tc>
      </w:tr>
    </w:tbl>
    <w:p w:rsidR="004C208F" w:rsidRDefault="004C208F" w:rsidP="004F242E">
      <w:pPr>
        <w:ind w:left="360"/>
        <w:jc w:val="center"/>
        <w:rPr>
          <w:b/>
          <w:sz w:val="26"/>
          <w:szCs w:val="26"/>
        </w:rPr>
      </w:pPr>
    </w:p>
    <w:p w:rsidR="004D7325" w:rsidRDefault="004D7325" w:rsidP="004F242E">
      <w:pPr>
        <w:ind w:left="360"/>
        <w:jc w:val="center"/>
        <w:rPr>
          <w:b/>
          <w:sz w:val="26"/>
          <w:szCs w:val="26"/>
        </w:rPr>
      </w:pPr>
    </w:p>
    <w:p w:rsidR="00FE19F8" w:rsidRDefault="00FE19F8" w:rsidP="004F242E">
      <w:pPr>
        <w:ind w:left="360"/>
        <w:jc w:val="center"/>
        <w:rPr>
          <w:b/>
          <w:sz w:val="26"/>
          <w:szCs w:val="26"/>
        </w:rPr>
      </w:pPr>
      <w:r>
        <w:rPr>
          <w:b/>
          <w:sz w:val="26"/>
          <w:szCs w:val="26"/>
        </w:rPr>
        <w:t>Plačiojo įsivertinimo išvados</w:t>
      </w:r>
    </w:p>
    <w:p w:rsidR="00FE19F8" w:rsidRDefault="00FE19F8" w:rsidP="004F242E">
      <w:pPr>
        <w:ind w:left="360"/>
        <w:jc w:val="center"/>
        <w:rPr>
          <w:b/>
          <w:sz w:val="26"/>
          <w:szCs w:val="26"/>
        </w:rPr>
      </w:pPr>
    </w:p>
    <w:p w:rsidR="00FE19F8" w:rsidRDefault="00FE19F8" w:rsidP="004F242E">
      <w:pPr>
        <w:spacing w:line="360" w:lineRule="auto"/>
        <w:ind w:firstLine="720"/>
        <w:jc w:val="both"/>
        <w:outlineLvl w:val="0"/>
      </w:pPr>
      <w:r>
        <w:t>Nuo 2015 m. įstaigos įsivertinimas vykdomas pagal Kauno miesto savivaldybės tarybos 2014 m. lapkričio 6 d. sprendimu Nr. T-598 patvirtintą Kauno miesto neformaliojo švietimo mokyklų veiklos kokybės išorinio vertinimo tvarkos aprašą. Ši metodika yra pasirinkta kaip Kauno lopšelio-darželio „Saulutė“ veiklos įsivertinimo metodika ir pritarta taryboje 2015-03-17 protokolu Nr.1.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139"/>
        <w:gridCol w:w="3138"/>
      </w:tblGrid>
      <w:tr w:rsidR="00FE19F8" w:rsidRPr="002566C2" w:rsidTr="00FE19F8">
        <w:tc>
          <w:tcPr>
            <w:tcW w:w="2902" w:type="dxa"/>
            <w:tcBorders>
              <w:top w:val="single" w:sz="4" w:space="0" w:color="auto"/>
              <w:left w:val="single" w:sz="4" w:space="0" w:color="auto"/>
              <w:bottom w:val="single" w:sz="4" w:space="0" w:color="auto"/>
              <w:right w:val="single" w:sz="4" w:space="0" w:color="auto"/>
            </w:tcBorders>
            <w:hideMark/>
          </w:tcPr>
          <w:p w:rsidR="00FE19F8" w:rsidRPr="00BA5B85" w:rsidRDefault="00FE19F8" w:rsidP="004F242E">
            <w:pPr>
              <w:jc w:val="center"/>
            </w:pPr>
            <w:r w:rsidRPr="00BA5B85">
              <w:lastRenderedPageBreak/>
              <w:t>Privalumai</w:t>
            </w:r>
          </w:p>
        </w:tc>
        <w:tc>
          <w:tcPr>
            <w:tcW w:w="3139" w:type="dxa"/>
            <w:tcBorders>
              <w:top w:val="single" w:sz="4" w:space="0" w:color="auto"/>
              <w:left w:val="single" w:sz="4" w:space="0" w:color="auto"/>
              <w:bottom w:val="single" w:sz="4" w:space="0" w:color="auto"/>
              <w:right w:val="single" w:sz="4" w:space="0" w:color="auto"/>
            </w:tcBorders>
            <w:hideMark/>
          </w:tcPr>
          <w:p w:rsidR="00FE19F8" w:rsidRPr="00BA5B85" w:rsidRDefault="00FE19F8" w:rsidP="004F242E">
            <w:pPr>
              <w:jc w:val="center"/>
            </w:pPr>
            <w:r w:rsidRPr="00BA5B85">
              <w:t>Trūkumai</w:t>
            </w:r>
          </w:p>
        </w:tc>
        <w:tc>
          <w:tcPr>
            <w:tcW w:w="3138" w:type="dxa"/>
            <w:tcBorders>
              <w:top w:val="single" w:sz="4" w:space="0" w:color="auto"/>
              <w:left w:val="single" w:sz="4" w:space="0" w:color="auto"/>
              <w:bottom w:val="single" w:sz="4" w:space="0" w:color="auto"/>
              <w:right w:val="single" w:sz="4" w:space="0" w:color="auto"/>
            </w:tcBorders>
            <w:hideMark/>
          </w:tcPr>
          <w:p w:rsidR="00FE19F8" w:rsidRPr="00BA5B85" w:rsidRDefault="00FE19F8" w:rsidP="004F242E">
            <w:pPr>
              <w:jc w:val="center"/>
            </w:pPr>
            <w:r w:rsidRPr="00BA5B85">
              <w:t>Tobulinti pasirinkti įstaigos veiklos aspektai</w:t>
            </w:r>
          </w:p>
        </w:tc>
      </w:tr>
      <w:tr w:rsidR="00FE19F8" w:rsidRPr="002566C2" w:rsidTr="00FE19F8">
        <w:tc>
          <w:tcPr>
            <w:tcW w:w="2902" w:type="dxa"/>
            <w:tcBorders>
              <w:top w:val="single" w:sz="4" w:space="0" w:color="auto"/>
              <w:left w:val="single" w:sz="4" w:space="0" w:color="auto"/>
              <w:bottom w:val="single" w:sz="4" w:space="0" w:color="auto"/>
              <w:right w:val="single" w:sz="4" w:space="0" w:color="auto"/>
            </w:tcBorders>
            <w:hideMark/>
          </w:tcPr>
          <w:p w:rsidR="00FE19F8" w:rsidRPr="00BA5B85" w:rsidRDefault="00BA5B85" w:rsidP="004F242E">
            <w:pPr>
              <w:jc w:val="center"/>
            </w:pPr>
            <w:r w:rsidRPr="00BA5B85">
              <w:rPr>
                <w:sz w:val="22"/>
                <w:szCs w:val="22"/>
              </w:rPr>
              <w:t>2.2.4</w:t>
            </w:r>
          </w:p>
        </w:tc>
        <w:tc>
          <w:tcPr>
            <w:tcW w:w="3139" w:type="dxa"/>
            <w:tcBorders>
              <w:top w:val="single" w:sz="4" w:space="0" w:color="auto"/>
              <w:left w:val="single" w:sz="4" w:space="0" w:color="auto"/>
              <w:bottom w:val="single" w:sz="4" w:space="0" w:color="auto"/>
              <w:right w:val="single" w:sz="4" w:space="0" w:color="auto"/>
            </w:tcBorders>
          </w:tcPr>
          <w:p w:rsidR="00FE19F8" w:rsidRPr="00BA5B85" w:rsidRDefault="00BA5B85" w:rsidP="004F242E">
            <w:pPr>
              <w:jc w:val="center"/>
            </w:pPr>
            <w:r w:rsidRPr="00BA5B85">
              <w:t>2.1.3</w:t>
            </w:r>
          </w:p>
        </w:tc>
        <w:tc>
          <w:tcPr>
            <w:tcW w:w="3138" w:type="dxa"/>
            <w:tcBorders>
              <w:top w:val="single" w:sz="4" w:space="0" w:color="auto"/>
              <w:left w:val="single" w:sz="4" w:space="0" w:color="auto"/>
              <w:bottom w:val="single" w:sz="4" w:space="0" w:color="auto"/>
              <w:right w:val="single" w:sz="4" w:space="0" w:color="auto"/>
            </w:tcBorders>
          </w:tcPr>
          <w:p w:rsidR="00FE19F8" w:rsidRPr="002566C2" w:rsidRDefault="00FE19F8" w:rsidP="004F242E">
            <w:pPr>
              <w:jc w:val="center"/>
              <w:rPr>
                <w:highlight w:val="yellow"/>
              </w:rPr>
            </w:pPr>
          </w:p>
        </w:tc>
      </w:tr>
      <w:tr w:rsidR="00FE19F8" w:rsidTr="00FE19F8">
        <w:tc>
          <w:tcPr>
            <w:tcW w:w="2902" w:type="dxa"/>
            <w:tcBorders>
              <w:top w:val="single" w:sz="4" w:space="0" w:color="auto"/>
              <w:left w:val="single" w:sz="4" w:space="0" w:color="auto"/>
              <w:bottom w:val="single" w:sz="4" w:space="0" w:color="auto"/>
              <w:right w:val="single" w:sz="4" w:space="0" w:color="auto"/>
            </w:tcBorders>
            <w:hideMark/>
          </w:tcPr>
          <w:p w:rsidR="00FE19F8" w:rsidRPr="00BA5B85" w:rsidRDefault="005A1C3C" w:rsidP="004F242E">
            <w:pPr>
              <w:jc w:val="center"/>
            </w:pPr>
            <w:r>
              <w:rPr>
                <w:sz w:val="22"/>
                <w:szCs w:val="22"/>
              </w:rPr>
              <w:t>1.2.3</w:t>
            </w:r>
          </w:p>
        </w:tc>
        <w:tc>
          <w:tcPr>
            <w:tcW w:w="3139" w:type="dxa"/>
            <w:tcBorders>
              <w:top w:val="single" w:sz="4" w:space="0" w:color="auto"/>
              <w:left w:val="single" w:sz="4" w:space="0" w:color="auto"/>
              <w:bottom w:val="single" w:sz="4" w:space="0" w:color="auto"/>
              <w:right w:val="single" w:sz="4" w:space="0" w:color="auto"/>
            </w:tcBorders>
            <w:hideMark/>
          </w:tcPr>
          <w:p w:rsidR="00FE19F8" w:rsidRPr="00BA5B85" w:rsidRDefault="00BA5B85" w:rsidP="004F242E">
            <w:pPr>
              <w:jc w:val="center"/>
            </w:pPr>
            <w:r w:rsidRPr="00BA5B85">
              <w:rPr>
                <w:sz w:val="22"/>
                <w:szCs w:val="22"/>
              </w:rPr>
              <w:t>2.2.2</w:t>
            </w:r>
          </w:p>
        </w:tc>
        <w:tc>
          <w:tcPr>
            <w:tcW w:w="3138" w:type="dxa"/>
            <w:tcBorders>
              <w:top w:val="single" w:sz="4" w:space="0" w:color="auto"/>
              <w:left w:val="single" w:sz="4" w:space="0" w:color="auto"/>
              <w:bottom w:val="single" w:sz="4" w:space="0" w:color="auto"/>
              <w:right w:val="single" w:sz="4" w:space="0" w:color="auto"/>
            </w:tcBorders>
            <w:hideMark/>
          </w:tcPr>
          <w:p w:rsidR="00FE19F8" w:rsidRDefault="00211F44" w:rsidP="004F242E">
            <w:pPr>
              <w:jc w:val="center"/>
            </w:pPr>
            <w:r w:rsidRPr="00BA5B85">
              <w:t>2.1.3</w:t>
            </w:r>
          </w:p>
        </w:tc>
      </w:tr>
    </w:tbl>
    <w:p w:rsidR="00FE19F8" w:rsidRDefault="00FE19F8" w:rsidP="004F242E">
      <w:pPr>
        <w:jc w:val="center"/>
        <w:rPr>
          <w:b/>
        </w:rPr>
      </w:pPr>
    </w:p>
    <w:p w:rsidR="00FE19F8" w:rsidRDefault="00FE19F8" w:rsidP="004F242E">
      <w:pPr>
        <w:ind w:left="360"/>
        <w:jc w:val="center"/>
        <w:rPr>
          <w:b/>
          <w:color w:val="000000"/>
          <w:sz w:val="26"/>
          <w:szCs w:val="26"/>
        </w:rPr>
      </w:pPr>
      <w:r>
        <w:rPr>
          <w:b/>
          <w:color w:val="000000"/>
          <w:sz w:val="26"/>
          <w:szCs w:val="26"/>
        </w:rPr>
        <w:t>Giluminio įsivertinimo išvados</w:t>
      </w:r>
    </w:p>
    <w:p w:rsidR="00FE19F8" w:rsidRDefault="00FE19F8" w:rsidP="004F242E">
      <w:pPr>
        <w:jc w:val="both"/>
        <w:rPr>
          <w:b/>
        </w:rPr>
      </w:pP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FE19F8" w:rsidRPr="00FE19F8" w:rsidTr="00FE19F8">
        <w:tc>
          <w:tcPr>
            <w:tcW w:w="9320" w:type="dxa"/>
            <w:tcBorders>
              <w:top w:val="single" w:sz="4" w:space="0" w:color="auto"/>
              <w:left w:val="single" w:sz="4" w:space="0" w:color="auto"/>
              <w:bottom w:val="single" w:sz="4" w:space="0" w:color="auto"/>
              <w:right w:val="single" w:sz="4" w:space="0" w:color="auto"/>
            </w:tcBorders>
            <w:hideMark/>
          </w:tcPr>
          <w:p w:rsidR="00485A9C" w:rsidRPr="00ED4131" w:rsidRDefault="00FE19F8" w:rsidP="004F242E">
            <w:pPr>
              <w:jc w:val="both"/>
            </w:pPr>
            <w:r w:rsidRPr="000C0B89">
              <w:rPr>
                <w:b/>
                <w:i/>
              </w:rPr>
              <w:t>Komentaras:</w:t>
            </w:r>
            <w:r w:rsidRPr="000C0B89">
              <w:rPr>
                <w:i/>
              </w:rPr>
              <w:t xml:space="preserve"> </w:t>
            </w:r>
            <w:r w:rsidRPr="000C0B89">
              <w:t>Giluminis įsivertinimas bu</w:t>
            </w:r>
            <w:r w:rsidR="00363600" w:rsidRPr="000C0B89">
              <w:t xml:space="preserve">vo atliktas srities </w:t>
            </w:r>
            <w:r w:rsidR="001C0E37" w:rsidRPr="000C0B89">
              <w:t>Ugdymas veiklos</w:t>
            </w:r>
            <w:r w:rsidR="00363600" w:rsidRPr="000C0B89">
              <w:t xml:space="preserve"> rodiklyje </w:t>
            </w:r>
            <w:r w:rsidR="00363600" w:rsidRPr="00ED4131">
              <w:t>Ugdymo metodai.</w:t>
            </w:r>
          </w:p>
          <w:p w:rsidR="002D5BC9" w:rsidRDefault="00FE19F8" w:rsidP="004F242E">
            <w:pPr>
              <w:jc w:val="both"/>
            </w:pPr>
            <w:r w:rsidRPr="00485A9C">
              <w:rPr>
                <w:b/>
                <w:iCs/>
              </w:rPr>
              <w:t xml:space="preserve">Stipriosios pusės: </w:t>
            </w:r>
            <w:r w:rsidR="00485A9C" w:rsidRPr="00FF62CF">
              <w:t>Lopšelio- darželio pedagogės, organizuodamos ugdymo procesą, parenka tam tikrus ugdym</w:t>
            </w:r>
            <w:r w:rsidR="00803A66">
              <w:t>o metodus, formas ir būdus orientuotu</w:t>
            </w:r>
            <w:r w:rsidR="00485A9C" w:rsidRPr="00FF62CF">
              <w:t xml:space="preserve">s į vaiką ir jo kompetencijų ugdymą. Metodai vieni kitus papildo,  skatina pedagogus bendradarbiauti tarpusavyje, dalintis patirtimi su šeima. </w:t>
            </w:r>
            <w:r w:rsidR="002D5BC9">
              <w:t>Ugdymo procese naudojami aktyvieji ugdymo metodai -</w:t>
            </w:r>
            <w:r w:rsidR="002D5BC9" w:rsidRPr="00FF62CF">
              <w:t xml:space="preserve">išvykos, ekskursijos, tyrinėjimai, </w:t>
            </w:r>
            <w:r w:rsidR="002D5BC9">
              <w:t>eksperimentai, projektai.</w:t>
            </w:r>
          </w:p>
          <w:p w:rsidR="00FE19F8" w:rsidRPr="000C0B89" w:rsidRDefault="00FE19F8" w:rsidP="004F242E">
            <w:pPr>
              <w:jc w:val="both"/>
              <w:rPr>
                <w:iCs/>
              </w:rPr>
            </w:pPr>
            <w:r w:rsidRPr="000C0B89">
              <w:rPr>
                <w:b/>
                <w:iCs/>
              </w:rPr>
              <w:t>Tobulintinos pusės:</w:t>
            </w:r>
            <w:r w:rsidR="00753B26">
              <w:rPr>
                <w:iCs/>
              </w:rPr>
              <w:t xml:space="preserve"> </w:t>
            </w:r>
            <w:r w:rsidR="00753B26">
              <w:t>Vaiko pripažinimas lygiaverčiu ugdymo proceso partneriu.</w:t>
            </w:r>
          </w:p>
          <w:p w:rsidR="008656F7" w:rsidRDefault="00FE19F8" w:rsidP="004F242E">
            <w:pPr>
              <w:jc w:val="both"/>
            </w:pPr>
            <w:r w:rsidRPr="000C0B89">
              <w:rPr>
                <w:b/>
              </w:rPr>
              <w:t>Siūlymai:</w:t>
            </w:r>
            <w:r w:rsidRPr="000C0B89">
              <w:t xml:space="preserve"> </w:t>
            </w:r>
            <w:r w:rsidR="00BA65B7">
              <w:t xml:space="preserve"> </w:t>
            </w:r>
            <w:r w:rsidR="00753B26">
              <w:t>Lopšelyje- darželyje vykdyti  vaikų savaiminę, inspiruotą</w:t>
            </w:r>
            <w:r w:rsidR="00753B26" w:rsidRPr="00FF62CF">
              <w:t>, individuali</w:t>
            </w:r>
            <w:r w:rsidR="00753B26">
              <w:t>zuotą veiklą, organizuoti ugdymą derinant kryptingą pedagogų ir spontanišką vaikų veiklą.</w:t>
            </w:r>
          </w:p>
          <w:p w:rsidR="00FD6FDC" w:rsidRPr="000C0B89" w:rsidRDefault="00FD6FDC" w:rsidP="004F242E">
            <w:pPr>
              <w:jc w:val="both"/>
            </w:pPr>
            <w:r>
              <w:t>Užsiėmimus organizuoti netradicinėse įstaigos erdvėse, pasitelkiant į pagalbą ir nepedagoginius darbuotojus.</w:t>
            </w:r>
          </w:p>
        </w:tc>
      </w:tr>
    </w:tbl>
    <w:p w:rsidR="00FE19F8" w:rsidRDefault="00FE19F8" w:rsidP="004F242E">
      <w:pPr>
        <w:jc w:val="center"/>
        <w:rPr>
          <w:b/>
        </w:rPr>
      </w:pPr>
    </w:p>
    <w:p w:rsidR="00FE19F8" w:rsidRDefault="00FE19F8" w:rsidP="004F242E">
      <w:pPr>
        <w:ind w:left="360"/>
        <w:jc w:val="center"/>
        <w:rPr>
          <w:b/>
          <w:sz w:val="26"/>
          <w:szCs w:val="26"/>
        </w:rPr>
      </w:pPr>
      <w:r w:rsidRPr="0082551A">
        <w:rPr>
          <w:b/>
          <w:color w:val="000000"/>
          <w:sz w:val="26"/>
          <w:szCs w:val="26"/>
        </w:rPr>
        <w:t>Švietimo ir mokslo ministro nustatyta tvarka paskirtų išorės vertintojų</w:t>
      </w:r>
      <w:r w:rsidRPr="0082551A">
        <w:rPr>
          <w:b/>
          <w:sz w:val="26"/>
          <w:szCs w:val="26"/>
        </w:rPr>
        <w:t>, kontrolieriaus, vidaus audito ir kitų institucijų išvados</w:t>
      </w:r>
    </w:p>
    <w:p w:rsidR="00FE19F8" w:rsidRDefault="00FE19F8" w:rsidP="004F242E">
      <w:pPr>
        <w:ind w:left="360"/>
        <w:jc w:val="center"/>
        <w:rPr>
          <w:b/>
          <w:sz w:val="26"/>
          <w:szCs w:val="26"/>
        </w:rPr>
      </w:pPr>
    </w:p>
    <w:tbl>
      <w:tblPr>
        <w:tblW w:w="9848" w:type="dxa"/>
        <w:tblInd w:w="250" w:type="dxa"/>
        <w:tblLayout w:type="fixed"/>
        <w:tblLook w:val="04A0" w:firstRow="1" w:lastRow="0" w:firstColumn="1" w:lastColumn="0" w:noHBand="0" w:noVBand="1"/>
      </w:tblPr>
      <w:tblGrid>
        <w:gridCol w:w="1418"/>
        <w:gridCol w:w="1680"/>
        <w:gridCol w:w="5040"/>
        <w:gridCol w:w="1710"/>
      </w:tblGrid>
      <w:tr w:rsidR="00FE19F8" w:rsidTr="00B508FC">
        <w:tc>
          <w:tcPr>
            <w:tcW w:w="1418" w:type="dxa"/>
            <w:tcBorders>
              <w:top w:val="single" w:sz="4" w:space="0" w:color="000000"/>
              <w:left w:val="single" w:sz="4" w:space="0" w:color="000000"/>
              <w:bottom w:val="single" w:sz="4" w:space="0" w:color="000000"/>
              <w:right w:val="nil"/>
            </w:tcBorders>
            <w:hideMark/>
          </w:tcPr>
          <w:p w:rsidR="00FE19F8" w:rsidRDefault="00FE19F8" w:rsidP="004F242E">
            <w:pPr>
              <w:snapToGrid w:val="0"/>
              <w:jc w:val="center"/>
              <w:rPr>
                <w:b/>
              </w:rPr>
            </w:pPr>
            <w:r>
              <w:rPr>
                <w:b/>
              </w:rPr>
              <w:t>Tikrinimo data</w:t>
            </w:r>
          </w:p>
        </w:tc>
        <w:tc>
          <w:tcPr>
            <w:tcW w:w="1680" w:type="dxa"/>
            <w:tcBorders>
              <w:top w:val="single" w:sz="4" w:space="0" w:color="000000"/>
              <w:left w:val="single" w:sz="4" w:space="0" w:color="000000"/>
              <w:bottom w:val="single" w:sz="4" w:space="0" w:color="000000"/>
              <w:right w:val="nil"/>
            </w:tcBorders>
            <w:hideMark/>
          </w:tcPr>
          <w:p w:rsidR="00FE19F8" w:rsidRDefault="00FE19F8" w:rsidP="004F242E">
            <w:pPr>
              <w:snapToGrid w:val="0"/>
              <w:jc w:val="center"/>
              <w:rPr>
                <w:b/>
              </w:rPr>
            </w:pPr>
            <w:r>
              <w:rPr>
                <w:b/>
              </w:rPr>
              <w:t>Institucija</w:t>
            </w:r>
          </w:p>
        </w:tc>
        <w:tc>
          <w:tcPr>
            <w:tcW w:w="5040" w:type="dxa"/>
            <w:tcBorders>
              <w:top w:val="single" w:sz="4" w:space="0" w:color="000000"/>
              <w:left w:val="single" w:sz="4" w:space="0" w:color="000000"/>
              <w:bottom w:val="single" w:sz="4" w:space="0" w:color="000000"/>
              <w:right w:val="nil"/>
            </w:tcBorders>
            <w:hideMark/>
          </w:tcPr>
          <w:p w:rsidR="00FE19F8" w:rsidRDefault="00FE19F8" w:rsidP="004F242E">
            <w:pPr>
              <w:snapToGrid w:val="0"/>
              <w:jc w:val="center"/>
              <w:rPr>
                <w:b/>
              </w:rPr>
            </w:pPr>
            <w:r>
              <w:rPr>
                <w:b/>
              </w:rPr>
              <w:t>Išvados ir nurodymai</w:t>
            </w:r>
          </w:p>
        </w:tc>
        <w:tc>
          <w:tcPr>
            <w:tcW w:w="1710" w:type="dxa"/>
            <w:tcBorders>
              <w:top w:val="single" w:sz="4" w:space="0" w:color="000000"/>
              <w:left w:val="single" w:sz="4" w:space="0" w:color="000000"/>
              <w:bottom w:val="single" w:sz="4" w:space="0" w:color="000000"/>
              <w:right w:val="single" w:sz="4" w:space="0" w:color="000000"/>
            </w:tcBorders>
            <w:hideMark/>
          </w:tcPr>
          <w:p w:rsidR="00FE19F8" w:rsidRDefault="00FE19F8" w:rsidP="004F242E">
            <w:pPr>
              <w:snapToGrid w:val="0"/>
              <w:jc w:val="center"/>
              <w:rPr>
                <w:b/>
              </w:rPr>
            </w:pPr>
            <w:r>
              <w:rPr>
                <w:b/>
              </w:rPr>
              <w:t>Trukumų pašalinimas</w:t>
            </w:r>
          </w:p>
        </w:tc>
      </w:tr>
      <w:tr w:rsidR="00FE19F8" w:rsidTr="00B508FC">
        <w:tc>
          <w:tcPr>
            <w:tcW w:w="1418" w:type="dxa"/>
            <w:tcBorders>
              <w:top w:val="nil"/>
              <w:left w:val="single" w:sz="4" w:space="0" w:color="000000"/>
              <w:bottom w:val="single" w:sz="4" w:space="0" w:color="000000"/>
              <w:right w:val="nil"/>
            </w:tcBorders>
            <w:hideMark/>
          </w:tcPr>
          <w:p w:rsidR="00FE19F8" w:rsidRDefault="00D13C15" w:rsidP="004F242E">
            <w:pPr>
              <w:snapToGrid w:val="0"/>
              <w:jc w:val="both"/>
            </w:pPr>
            <w:r>
              <w:t>2016-05</w:t>
            </w:r>
            <w:r w:rsidR="00FE19F8">
              <w:t>-</w:t>
            </w:r>
            <w:r>
              <w:t>18</w:t>
            </w:r>
          </w:p>
        </w:tc>
        <w:tc>
          <w:tcPr>
            <w:tcW w:w="1680" w:type="dxa"/>
            <w:tcBorders>
              <w:top w:val="nil"/>
              <w:left w:val="single" w:sz="4" w:space="0" w:color="000000"/>
              <w:bottom w:val="single" w:sz="4" w:space="0" w:color="000000"/>
              <w:right w:val="nil"/>
            </w:tcBorders>
            <w:hideMark/>
          </w:tcPr>
          <w:p w:rsidR="00FE19F8" w:rsidRDefault="00D13C15" w:rsidP="004F242E">
            <w:pPr>
              <w:snapToGrid w:val="0"/>
              <w:jc w:val="both"/>
            </w:pPr>
            <w:r>
              <w:t>Nacionalinio  visuomenės sveikatos centro prie SAM Kauno departamento visuomenės sveikatos saugos kontrolės skyrius</w:t>
            </w:r>
          </w:p>
        </w:tc>
        <w:tc>
          <w:tcPr>
            <w:tcW w:w="5040" w:type="dxa"/>
            <w:tcBorders>
              <w:top w:val="nil"/>
              <w:left w:val="single" w:sz="4" w:space="0" w:color="000000"/>
              <w:bottom w:val="single" w:sz="4" w:space="0" w:color="000000"/>
              <w:right w:val="nil"/>
            </w:tcBorders>
            <w:hideMark/>
          </w:tcPr>
          <w:p w:rsidR="00FE19F8" w:rsidRDefault="00D13C15" w:rsidP="004F242E">
            <w:pPr>
              <w:jc w:val="both"/>
            </w:pPr>
            <w:r>
              <w:t xml:space="preserve">"Bitučių" grupėje vaikų lovos ir </w:t>
            </w:r>
            <w:proofErr w:type="spellStart"/>
            <w:r>
              <w:t>rankšluostinės</w:t>
            </w:r>
            <w:proofErr w:type="spellEnd"/>
            <w:r>
              <w:t xml:space="preserve"> pažymėtos netinkamai. Kai kuriose </w:t>
            </w:r>
            <w:r w:rsidR="00ED1CC3">
              <w:t>grupėse yra per didelis vaikų skaičius.</w:t>
            </w:r>
          </w:p>
        </w:tc>
        <w:tc>
          <w:tcPr>
            <w:tcW w:w="1710" w:type="dxa"/>
            <w:tcBorders>
              <w:top w:val="nil"/>
              <w:left w:val="single" w:sz="4" w:space="0" w:color="000000"/>
              <w:bottom w:val="single" w:sz="4" w:space="0" w:color="000000"/>
              <w:right w:val="single" w:sz="4" w:space="0" w:color="000000"/>
            </w:tcBorders>
            <w:hideMark/>
          </w:tcPr>
          <w:p w:rsidR="00FE19F8" w:rsidRDefault="00FE19F8" w:rsidP="004F242E">
            <w:pPr>
              <w:snapToGrid w:val="0"/>
              <w:jc w:val="both"/>
            </w:pPr>
            <w:r>
              <w:t>Visi nurodymai įvykdyti, trūkumai pašalinti</w:t>
            </w:r>
            <w:r w:rsidR="00DF15E8">
              <w:t>.</w:t>
            </w:r>
          </w:p>
        </w:tc>
      </w:tr>
      <w:tr w:rsidR="00FE19F8" w:rsidTr="00B508FC">
        <w:trPr>
          <w:trHeight w:val="536"/>
        </w:trPr>
        <w:tc>
          <w:tcPr>
            <w:tcW w:w="1418" w:type="dxa"/>
            <w:tcBorders>
              <w:top w:val="nil"/>
              <w:left w:val="single" w:sz="4" w:space="0" w:color="000000"/>
              <w:bottom w:val="single" w:sz="4" w:space="0" w:color="000000"/>
              <w:right w:val="nil"/>
            </w:tcBorders>
            <w:hideMark/>
          </w:tcPr>
          <w:p w:rsidR="00FE19F8" w:rsidRDefault="00ED1CC3" w:rsidP="004F242E">
            <w:pPr>
              <w:snapToGrid w:val="0"/>
              <w:jc w:val="both"/>
            </w:pPr>
            <w:r>
              <w:t>2016-09-21</w:t>
            </w:r>
          </w:p>
        </w:tc>
        <w:tc>
          <w:tcPr>
            <w:tcW w:w="1680" w:type="dxa"/>
            <w:tcBorders>
              <w:top w:val="nil"/>
              <w:left w:val="single" w:sz="4" w:space="0" w:color="000000"/>
              <w:bottom w:val="single" w:sz="4" w:space="0" w:color="000000"/>
              <w:right w:val="nil"/>
            </w:tcBorders>
            <w:hideMark/>
          </w:tcPr>
          <w:p w:rsidR="00FE19F8" w:rsidRDefault="00FE19F8" w:rsidP="004F242E">
            <w:pPr>
              <w:snapToGrid w:val="0"/>
              <w:jc w:val="both"/>
            </w:pPr>
            <w:r>
              <w:t>Kauno valstybinė maisto ir veterinarijos tarnyba</w:t>
            </w:r>
          </w:p>
        </w:tc>
        <w:tc>
          <w:tcPr>
            <w:tcW w:w="5040" w:type="dxa"/>
            <w:tcBorders>
              <w:top w:val="nil"/>
              <w:left w:val="single" w:sz="4" w:space="0" w:color="000000"/>
              <w:bottom w:val="single" w:sz="4" w:space="0" w:color="000000"/>
              <w:right w:val="nil"/>
            </w:tcBorders>
            <w:hideMark/>
          </w:tcPr>
          <w:p w:rsidR="00FE19F8" w:rsidRDefault="00FC4DCF" w:rsidP="004F242E">
            <w:pPr>
              <w:jc w:val="both"/>
            </w:pPr>
            <w:r>
              <w:t xml:space="preserve">Pakeisti </w:t>
            </w:r>
            <w:r w:rsidR="00B1225F">
              <w:t xml:space="preserve">patiekalų gamybai </w:t>
            </w:r>
            <w:r>
              <w:t>naudojamą  vieną aliuminio puodą</w:t>
            </w:r>
            <w:r w:rsidR="00B1225F">
              <w:t>.</w:t>
            </w:r>
          </w:p>
        </w:tc>
        <w:tc>
          <w:tcPr>
            <w:tcW w:w="1710" w:type="dxa"/>
            <w:tcBorders>
              <w:top w:val="nil"/>
              <w:left w:val="single" w:sz="4" w:space="0" w:color="000000"/>
              <w:bottom w:val="single" w:sz="4" w:space="0" w:color="000000"/>
              <w:right w:val="single" w:sz="4" w:space="0" w:color="000000"/>
            </w:tcBorders>
            <w:hideMark/>
          </w:tcPr>
          <w:p w:rsidR="00FE19F8" w:rsidRDefault="00FE19F8" w:rsidP="004F242E">
            <w:pPr>
              <w:snapToGrid w:val="0"/>
              <w:jc w:val="both"/>
            </w:pPr>
            <w:r>
              <w:t>Visi nurodymai įvykdyti, trūkumai pašalinti</w:t>
            </w:r>
            <w:r w:rsidR="00DF15E8">
              <w:t>.</w:t>
            </w:r>
          </w:p>
        </w:tc>
      </w:tr>
      <w:tr w:rsidR="002854CB" w:rsidTr="00B508FC">
        <w:trPr>
          <w:trHeight w:val="536"/>
        </w:trPr>
        <w:tc>
          <w:tcPr>
            <w:tcW w:w="1418" w:type="dxa"/>
            <w:tcBorders>
              <w:top w:val="nil"/>
              <w:left w:val="single" w:sz="4" w:space="0" w:color="000000"/>
              <w:bottom w:val="single" w:sz="4" w:space="0" w:color="000000"/>
              <w:right w:val="nil"/>
            </w:tcBorders>
            <w:hideMark/>
          </w:tcPr>
          <w:p w:rsidR="002854CB" w:rsidRDefault="002854CB" w:rsidP="004F242E">
            <w:pPr>
              <w:snapToGrid w:val="0"/>
              <w:jc w:val="both"/>
            </w:pPr>
            <w:r>
              <w:t>2016-09-</w:t>
            </w:r>
            <w:r w:rsidR="00BD6E31">
              <w:t>16</w:t>
            </w:r>
          </w:p>
        </w:tc>
        <w:tc>
          <w:tcPr>
            <w:tcW w:w="1680" w:type="dxa"/>
            <w:tcBorders>
              <w:top w:val="nil"/>
              <w:left w:val="single" w:sz="4" w:space="0" w:color="000000"/>
              <w:bottom w:val="single" w:sz="4" w:space="0" w:color="000000"/>
              <w:right w:val="nil"/>
            </w:tcBorders>
            <w:hideMark/>
          </w:tcPr>
          <w:p w:rsidR="002854CB" w:rsidRDefault="002854CB" w:rsidP="004F242E">
            <w:pPr>
              <w:snapToGrid w:val="0"/>
              <w:jc w:val="both"/>
            </w:pPr>
            <w:r>
              <w:t xml:space="preserve">Nacionalinio  visuomenės sveikatos centro prie SAM Kauno </w:t>
            </w:r>
            <w:r>
              <w:lastRenderedPageBreak/>
              <w:t>departamento visuomenės sveikatos saugos kontrolės skyrius</w:t>
            </w:r>
          </w:p>
        </w:tc>
        <w:tc>
          <w:tcPr>
            <w:tcW w:w="5040" w:type="dxa"/>
            <w:tcBorders>
              <w:top w:val="nil"/>
              <w:left w:val="single" w:sz="4" w:space="0" w:color="000000"/>
              <w:bottom w:val="single" w:sz="4" w:space="0" w:color="000000"/>
              <w:right w:val="nil"/>
            </w:tcBorders>
            <w:hideMark/>
          </w:tcPr>
          <w:p w:rsidR="002854CB" w:rsidRDefault="00BD6E31" w:rsidP="004F242E">
            <w:pPr>
              <w:jc w:val="both"/>
            </w:pPr>
            <w:r>
              <w:lastRenderedPageBreak/>
              <w:t>Keturiose grupėse vaikų skaičius yra per didelis</w:t>
            </w:r>
          </w:p>
        </w:tc>
        <w:tc>
          <w:tcPr>
            <w:tcW w:w="1710" w:type="dxa"/>
            <w:tcBorders>
              <w:top w:val="nil"/>
              <w:left w:val="single" w:sz="4" w:space="0" w:color="000000"/>
              <w:bottom w:val="single" w:sz="4" w:space="0" w:color="000000"/>
              <w:right w:val="single" w:sz="4" w:space="0" w:color="000000"/>
            </w:tcBorders>
            <w:hideMark/>
          </w:tcPr>
          <w:p w:rsidR="00B508FC" w:rsidRDefault="00330C87" w:rsidP="004F242E">
            <w:pPr>
              <w:snapToGrid w:val="0"/>
              <w:jc w:val="both"/>
            </w:pPr>
            <w:r>
              <w:t>T</w:t>
            </w:r>
            <w:r w:rsidR="002854CB">
              <w:t xml:space="preserve">rūkumai </w:t>
            </w:r>
            <w:r>
              <w:t xml:space="preserve"> bus </w:t>
            </w:r>
            <w:r w:rsidR="002854CB">
              <w:t>pašalinti</w:t>
            </w:r>
            <w:r>
              <w:t xml:space="preserve"> </w:t>
            </w:r>
          </w:p>
          <w:p w:rsidR="002854CB" w:rsidRDefault="00B508FC" w:rsidP="004F242E">
            <w:pPr>
              <w:snapToGrid w:val="0"/>
              <w:jc w:val="both"/>
            </w:pPr>
            <w:r>
              <w:t>2017-08</w:t>
            </w:r>
            <w:r w:rsidR="00330C87">
              <w:t>-</w:t>
            </w:r>
            <w:r>
              <w:t>29</w:t>
            </w:r>
            <w:r w:rsidR="00DF15E8">
              <w:t>.</w:t>
            </w:r>
          </w:p>
        </w:tc>
      </w:tr>
      <w:tr w:rsidR="002854CB" w:rsidTr="00B508FC">
        <w:trPr>
          <w:trHeight w:val="536"/>
        </w:trPr>
        <w:tc>
          <w:tcPr>
            <w:tcW w:w="1418" w:type="dxa"/>
            <w:tcBorders>
              <w:top w:val="nil"/>
              <w:left w:val="single" w:sz="4" w:space="0" w:color="000000"/>
              <w:bottom w:val="single" w:sz="4" w:space="0" w:color="000000"/>
              <w:right w:val="nil"/>
            </w:tcBorders>
            <w:hideMark/>
          </w:tcPr>
          <w:p w:rsidR="002854CB" w:rsidRDefault="002854CB" w:rsidP="004F242E">
            <w:pPr>
              <w:snapToGrid w:val="0"/>
              <w:jc w:val="both"/>
            </w:pPr>
            <w:r>
              <w:lastRenderedPageBreak/>
              <w:t>2016-09-29</w:t>
            </w:r>
          </w:p>
        </w:tc>
        <w:tc>
          <w:tcPr>
            <w:tcW w:w="1680" w:type="dxa"/>
            <w:tcBorders>
              <w:top w:val="nil"/>
              <w:left w:val="single" w:sz="4" w:space="0" w:color="000000"/>
              <w:bottom w:val="single" w:sz="4" w:space="0" w:color="000000"/>
              <w:right w:val="nil"/>
            </w:tcBorders>
            <w:hideMark/>
          </w:tcPr>
          <w:p w:rsidR="002854CB" w:rsidRDefault="002854CB" w:rsidP="004F242E">
            <w:pPr>
              <w:snapToGrid w:val="0"/>
              <w:jc w:val="both"/>
            </w:pPr>
            <w:r>
              <w:t>Kauno miesto savivaldybės Vidaus audito skyrius</w:t>
            </w:r>
          </w:p>
        </w:tc>
        <w:tc>
          <w:tcPr>
            <w:tcW w:w="5040" w:type="dxa"/>
            <w:tcBorders>
              <w:top w:val="nil"/>
              <w:left w:val="single" w:sz="4" w:space="0" w:color="000000"/>
              <w:bottom w:val="single" w:sz="4" w:space="0" w:color="000000"/>
              <w:right w:val="nil"/>
            </w:tcBorders>
            <w:hideMark/>
          </w:tcPr>
          <w:p w:rsidR="00BA26F7" w:rsidRDefault="00BA26F7" w:rsidP="004F242E">
            <w:pPr>
              <w:jc w:val="both"/>
              <w:rPr>
                <w:b/>
              </w:rPr>
            </w:pPr>
            <w:r>
              <w:rPr>
                <w:b/>
              </w:rPr>
              <w:t>Išvados:</w:t>
            </w:r>
          </w:p>
          <w:p w:rsidR="00BA26F7" w:rsidRPr="00BA26F7" w:rsidRDefault="00BA26F7" w:rsidP="004F242E">
            <w:pPr>
              <w:pStyle w:val="ListParagraph"/>
              <w:numPr>
                <w:ilvl w:val="0"/>
                <w:numId w:val="3"/>
              </w:numPr>
              <w:ind w:left="183" w:hanging="142"/>
              <w:jc w:val="both"/>
            </w:pPr>
            <w:r w:rsidRPr="00BA26F7">
              <w:t>Įstaiga tinkamai vykdė visas 2016m. veiklos plane audituojamam laikotarpiui numatytas priemones;</w:t>
            </w:r>
          </w:p>
          <w:p w:rsidR="00BA26F7" w:rsidRDefault="00BA26F7" w:rsidP="004F242E">
            <w:pPr>
              <w:pStyle w:val="ListParagraph"/>
              <w:numPr>
                <w:ilvl w:val="0"/>
                <w:numId w:val="3"/>
              </w:numPr>
              <w:ind w:left="183" w:hanging="142"/>
              <w:jc w:val="both"/>
            </w:pPr>
            <w:r>
              <w:t>Kauno lopšelio-darželio „Saulutė“ internetinė svetainė atitinka įstaigos interneto svetainėms keliamus Bendruosius reikalavimus</w:t>
            </w:r>
            <w:r w:rsidR="004143E0">
              <w:t>;</w:t>
            </w:r>
          </w:p>
          <w:p w:rsidR="004143E0" w:rsidRDefault="004143E0" w:rsidP="004F242E">
            <w:pPr>
              <w:pStyle w:val="ListParagraph"/>
              <w:numPr>
                <w:ilvl w:val="0"/>
                <w:numId w:val="3"/>
              </w:numPr>
              <w:ind w:left="183" w:hanging="142"/>
              <w:jc w:val="both"/>
            </w:pPr>
            <w:r>
              <w:t>Vaikų priėmime į ikimokyklinio ir priešmokyklinio ugdymo grupes, neatitikimų Vaikų priėmimo  tvarkos nuostatoms nenustatyta;</w:t>
            </w:r>
          </w:p>
          <w:p w:rsidR="004143E0" w:rsidRDefault="004143E0" w:rsidP="004F242E">
            <w:pPr>
              <w:pStyle w:val="ListParagraph"/>
              <w:numPr>
                <w:ilvl w:val="0"/>
                <w:numId w:val="3"/>
              </w:numPr>
              <w:ind w:left="183" w:hanging="142"/>
              <w:jc w:val="both"/>
            </w:pPr>
            <w:r>
              <w:t>Peržiūrėjus visus audituojamu laikotarpiu vykdytus pirkimus esminių neatitikimų nenustatyta;</w:t>
            </w:r>
          </w:p>
          <w:p w:rsidR="004143E0" w:rsidRPr="00BA26F7" w:rsidRDefault="004143E0" w:rsidP="004F242E">
            <w:pPr>
              <w:pStyle w:val="ListParagraph"/>
              <w:numPr>
                <w:ilvl w:val="0"/>
                <w:numId w:val="3"/>
              </w:numPr>
              <w:ind w:left="183" w:hanging="142"/>
              <w:jc w:val="both"/>
            </w:pPr>
            <w:r>
              <w:t>Audituojamu laikotarpiu neteisingai priskaityto darbo užmokesčio atvejų nenustatyta, įstaigos darbuotojams tarnybiniai atlyginimai nustatyti tinkamai</w:t>
            </w:r>
          </w:p>
          <w:p w:rsidR="00BA26F7" w:rsidRPr="00BA26F7" w:rsidRDefault="00BA26F7" w:rsidP="004F242E">
            <w:pPr>
              <w:jc w:val="both"/>
              <w:rPr>
                <w:b/>
              </w:rPr>
            </w:pPr>
            <w:r w:rsidRPr="00BA26F7">
              <w:rPr>
                <w:b/>
              </w:rPr>
              <w:t>Rekomendacijos:</w:t>
            </w:r>
          </w:p>
          <w:p w:rsidR="00E53612" w:rsidRDefault="00E53612" w:rsidP="004F242E">
            <w:pPr>
              <w:pStyle w:val="ListParagraph"/>
              <w:numPr>
                <w:ilvl w:val="0"/>
                <w:numId w:val="3"/>
              </w:numPr>
              <w:ind w:left="183" w:hanging="142"/>
              <w:jc w:val="both"/>
            </w:pPr>
            <w:r w:rsidRPr="008A073B">
              <w:t>Atnaujinti įstaigos nuostatus.</w:t>
            </w:r>
          </w:p>
          <w:p w:rsidR="006F2B84" w:rsidRDefault="00E53612" w:rsidP="004F242E">
            <w:pPr>
              <w:pStyle w:val="ListParagraph"/>
              <w:numPr>
                <w:ilvl w:val="0"/>
                <w:numId w:val="3"/>
              </w:numPr>
              <w:ind w:left="183" w:hanging="142"/>
              <w:jc w:val="both"/>
            </w:pPr>
            <w:r w:rsidRPr="008A073B">
              <w:t>Inicijuoti nekilnojamojo turto (kiti statiniai: 10</w:t>
            </w:r>
            <w:r>
              <w:t xml:space="preserve"> </w:t>
            </w:r>
            <w:r w:rsidRPr="008A073B">
              <w:t>pavėsinių, 5 smėlio dėžės) išregistravimą iš Nekilnojamojo turto registro.</w:t>
            </w:r>
          </w:p>
          <w:p w:rsidR="006F2B84" w:rsidRDefault="00E53612" w:rsidP="004F242E">
            <w:pPr>
              <w:pStyle w:val="ListParagraph"/>
              <w:numPr>
                <w:ilvl w:val="0"/>
                <w:numId w:val="3"/>
              </w:numPr>
              <w:ind w:left="183" w:hanging="142"/>
              <w:jc w:val="both"/>
            </w:pPr>
            <w:r w:rsidRPr="008A073B">
              <w:t>Inicijuoti daiktinių teisių į nekilnojamąjį turtą (iš betono sumūrytas baseinas) įgijimą ir šių teisių įregistravimą Nekilnojamojo turto registre</w:t>
            </w:r>
            <w:r>
              <w:t>.</w:t>
            </w:r>
          </w:p>
          <w:p w:rsidR="006F2B84" w:rsidRDefault="00E53612" w:rsidP="004F242E">
            <w:pPr>
              <w:pStyle w:val="ListParagraph"/>
              <w:numPr>
                <w:ilvl w:val="0"/>
                <w:numId w:val="3"/>
              </w:numPr>
              <w:ind w:left="183" w:hanging="142"/>
              <w:jc w:val="both"/>
            </w:pPr>
            <w:r w:rsidRPr="008A073B">
              <w:t>Nustatyti konkrečius atvejus, kada įstaigoje mažos vertės pirkimai gali būti vykdomi neskelbiant.</w:t>
            </w:r>
          </w:p>
          <w:p w:rsidR="006F2B84" w:rsidRDefault="00E53612" w:rsidP="004F242E">
            <w:pPr>
              <w:pStyle w:val="ListParagraph"/>
              <w:numPr>
                <w:ilvl w:val="0"/>
                <w:numId w:val="3"/>
              </w:numPr>
              <w:ind w:left="183" w:hanging="142"/>
              <w:jc w:val="both"/>
            </w:pPr>
            <w:r w:rsidRPr="008A073B">
              <w:t>Imtis priemonių valdyti riziką, susijusią su tėvų (globėjų) savalaikiu atsiskaitymu už vaikų išlaikymą.</w:t>
            </w:r>
          </w:p>
          <w:p w:rsidR="006F2B84" w:rsidRDefault="00E53612" w:rsidP="004F242E">
            <w:pPr>
              <w:pStyle w:val="ListParagraph"/>
              <w:numPr>
                <w:ilvl w:val="0"/>
                <w:numId w:val="3"/>
              </w:numPr>
              <w:ind w:left="183" w:hanging="142"/>
              <w:jc w:val="both"/>
            </w:pPr>
            <w:r w:rsidRPr="008A073B">
              <w:t>Imtis priemonių valdyti riziką maisto produktų sutarčių vykdymo srityje</w:t>
            </w:r>
            <w:r>
              <w:t>.</w:t>
            </w:r>
          </w:p>
          <w:p w:rsidR="00E53612" w:rsidRPr="00D11C63" w:rsidRDefault="00E53612" w:rsidP="004F242E">
            <w:pPr>
              <w:pStyle w:val="ListParagraph"/>
              <w:numPr>
                <w:ilvl w:val="0"/>
                <w:numId w:val="3"/>
              </w:numPr>
              <w:ind w:left="183" w:hanging="142"/>
              <w:jc w:val="both"/>
            </w:pPr>
            <w:r w:rsidRPr="008A073B">
              <w:t>Numatyti papildomas maisto produktų išdavimo/sunaudojimo vaikų maitinimui vidaus kontrolės priemones.</w:t>
            </w:r>
          </w:p>
        </w:tc>
        <w:tc>
          <w:tcPr>
            <w:tcW w:w="1710" w:type="dxa"/>
            <w:tcBorders>
              <w:top w:val="nil"/>
              <w:left w:val="single" w:sz="4" w:space="0" w:color="000000"/>
              <w:bottom w:val="single" w:sz="4" w:space="0" w:color="000000"/>
              <w:right w:val="single" w:sz="4" w:space="0" w:color="000000"/>
            </w:tcBorders>
            <w:hideMark/>
          </w:tcPr>
          <w:p w:rsidR="007C7EDA" w:rsidRPr="007C7EDA" w:rsidRDefault="007C7EDA" w:rsidP="004F242E">
            <w:r>
              <w:t>Pagal r</w:t>
            </w:r>
            <w:r w:rsidRPr="007C7EDA">
              <w:t xml:space="preserve">ekomendacijų, pateiktų 2016-11-18 </w:t>
            </w:r>
            <w:r>
              <w:t xml:space="preserve"> Kauno lopšelio-darželio "Sa</w:t>
            </w:r>
            <w:r w:rsidRPr="007C7EDA">
              <w:t xml:space="preserve">ulutė" </w:t>
            </w:r>
          </w:p>
          <w:p w:rsidR="007C7EDA" w:rsidRPr="007C7EDA" w:rsidRDefault="007C7EDA" w:rsidP="004F242E">
            <w:r>
              <w:t>vidaus audito ataskaitoje  Nr. 21-6-30 įgyvendinimo priemonių planą</w:t>
            </w:r>
            <w:r w:rsidR="00DF15E8">
              <w:t>.</w:t>
            </w:r>
          </w:p>
          <w:p w:rsidR="002854CB" w:rsidRPr="00D11C63" w:rsidRDefault="002854CB" w:rsidP="004F242E">
            <w:pPr>
              <w:snapToGrid w:val="0"/>
              <w:jc w:val="both"/>
            </w:pPr>
          </w:p>
        </w:tc>
      </w:tr>
    </w:tbl>
    <w:p w:rsidR="00FE19F8" w:rsidRDefault="00FE19F8" w:rsidP="004F242E">
      <w:pPr>
        <w:jc w:val="center"/>
        <w:rPr>
          <w:b/>
        </w:rPr>
      </w:pPr>
    </w:p>
    <w:p w:rsidR="00DF15E8" w:rsidRDefault="00DF15E8" w:rsidP="004F242E">
      <w:pPr>
        <w:jc w:val="center"/>
        <w:rPr>
          <w:b/>
        </w:rPr>
      </w:pPr>
    </w:p>
    <w:p w:rsidR="00FE19F8" w:rsidRDefault="00FE19F8" w:rsidP="004F242E">
      <w:pPr>
        <w:jc w:val="center"/>
        <w:rPr>
          <w:b/>
        </w:rPr>
      </w:pPr>
      <w:r>
        <w:rPr>
          <w:b/>
        </w:rPr>
        <w:lastRenderedPageBreak/>
        <w:t>III SKYRIUS</w:t>
      </w:r>
    </w:p>
    <w:p w:rsidR="00FE19F8" w:rsidRDefault="007A61B4" w:rsidP="004F242E">
      <w:pPr>
        <w:ind w:left="360"/>
        <w:jc w:val="center"/>
        <w:rPr>
          <w:b/>
        </w:rPr>
      </w:pPr>
      <w:r>
        <w:rPr>
          <w:b/>
          <w:color w:val="000000"/>
        </w:rPr>
        <w:t>2017</w:t>
      </w:r>
      <w:r w:rsidR="00FE19F8">
        <w:rPr>
          <w:b/>
          <w:color w:val="000000"/>
        </w:rPr>
        <w:t xml:space="preserve"> METŲ</w:t>
      </w:r>
      <w:r w:rsidR="00FE19F8">
        <w:rPr>
          <w:b/>
        </w:rPr>
        <w:t xml:space="preserve"> TIKSLŲ AKTUALIZAVIMAS IR PAGRINDIMAS FINANSINIAIS IŠTEKLIAIS, PLANUOJAMI INVESTICIJŲ PROJEKTAI</w:t>
      </w:r>
    </w:p>
    <w:p w:rsidR="00FE19F8" w:rsidRDefault="00FE19F8" w:rsidP="004F242E">
      <w:pPr>
        <w:tabs>
          <w:tab w:val="left" w:pos="851"/>
        </w:tabs>
        <w:jc w:val="both"/>
        <w:rPr>
          <w:i/>
        </w:rPr>
      </w:pPr>
    </w:p>
    <w:p w:rsidR="006D7B47" w:rsidRDefault="00FE19F8" w:rsidP="004F242E">
      <w:pPr>
        <w:pStyle w:val="ListParagraph"/>
        <w:spacing w:line="360" w:lineRule="auto"/>
        <w:ind w:left="0" w:firstLine="851"/>
        <w:jc w:val="both"/>
      </w:pPr>
      <w:r>
        <w:rPr>
          <w:color w:val="000000"/>
        </w:rPr>
        <w:t xml:space="preserve">Planuojant </w:t>
      </w:r>
      <w:r w:rsidR="007A61B4">
        <w:rPr>
          <w:bCs/>
        </w:rPr>
        <w:t>2017</w:t>
      </w:r>
      <w:r>
        <w:rPr>
          <w:bCs/>
        </w:rPr>
        <w:t xml:space="preserve"> metų veiklą, </w:t>
      </w:r>
      <w:r>
        <w:t>atsižvelgta į lopšelio-darželio strategines kryptis, veiklos kokybės įsivertinimo išvadas ir siūlymus, bendruomenės porei</w:t>
      </w:r>
      <w:r w:rsidR="006D7B47">
        <w:t>kius bei turimus išteklius.</w:t>
      </w:r>
    </w:p>
    <w:p w:rsidR="00FE19F8" w:rsidRPr="00BB4F6A" w:rsidRDefault="00FE19F8" w:rsidP="004F242E">
      <w:pPr>
        <w:pStyle w:val="ListParagraph"/>
        <w:spacing w:line="360" w:lineRule="auto"/>
        <w:ind w:left="0" w:firstLine="851"/>
        <w:jc w:val="both"/>
      </w:pPr>
      <w:r w:rsidRPr="00C05DD4">
        <w:rPr>
          <w:color w:val="000000"/>
        </w:rPr>
        <w:t>Remiantis plačiojo įsivertinimo gautomis išvadomis ir</w:t>
      </w:r>
      <w:r>
        <w:rPr>
          <w:color w:val="000000"/>
        </w:rPr>
        <w:t xml:space="preserve"> įgyvendinant įstaigos strateginio plano 2016-2018 metams 1 strateginį tikslą „Patobulinti ugdymo(si) proceso organizavimą, siekiant ugdymą priartinti prie vaiko poreikių"</w:t>
      </w:r>
      <w:r>
        <w:t xml:space="preserve">, </w:t>
      </w:r>
      <w:r w:rsidR="00C05DD4">
        <w:t xml:space="preserve"> </w:t>
      </w:r>
      <w:r>
        <w:t>20</w:t>
      </w:r>
      <w:r w:rsidR="006D7B47">
        <w:t>17</w:t>
      </w:r>
      <w:r>
        <w:t xml:space="preserve"> m. bus</w:t>
      </w:r>
      <w:r w:rsidR="006D7B47" w:rsidRPr="006D7B47">
        <w:rPr>
          <w:b/>
        </w:rPr>
        <w:t xml:space="preserve"> </w:t>
      </w:r>
      <w:r w:rsidR="006D7B47">
        <w:t>tobulinama</w:t>
      </w:r>
      <w:r w:rsidR="006D7B47" w:rsidRPr="006D7B47">
        <w:t xml:space="preserve"> kas</w:t>
      </w:r>
      <w:r w:rsidR="006D7B47">
        <w:t>dieninės pedagogo organizuojamos  veiklos kokybė</w:t>
      </w:r>
      <w:r w:rsidR="006D7B47" w:rsidRPr="006D7B47">
        <w:t>, siekiant atskleisti kiekvieno vaiko galias ir gebėjimus.</w:t>
      </w:r>
      <w:r w:rsidR="00276689">
        <w:t xml:space="preserve"> </w:t>
      </w:r>
      <w:r w:rsidR="00D728EE">
        <w:t xml:space="preserve"> Atliepiant Kauno miesto švietimo prioritetus ir išanalizavus tėvų  poreikius dėl vaikų pasiekimų ir pažangos vertinimo, planuojama tobulinti vertinimo sistemą.</w:t>
      </w:r>
      <w:r w:rsidR="000B3262">
        <w:t xml:space="preserve"> </w:t>
      </w:r>
      <w:r w:rsidRPr="00BB4F6A">
        <w:t>Tikslui įgyvendinti b</w:t>
      </w:r>
      <w:r w:rsidR="00BB4F6A" w:rsidRPr="00BB4F6A">
        <w:t>us panaudota 5</w:t>
      </w:r>
      <w:r w:rsidRPr="00BB4F6A">
        <w:t>00 Eur MK</w:t>
      </w:r>
      <w:r w:rsidR="00BB4F6A" w:rsidRPr="00BB4F6A">
        <w:t xml:space="preserve"> ir 100 Eur.  2% GPM lėšų</w:t>
      </w:r>
      <w:r w:rsidR="000B3262">
        <w:t>.</w:t>
      </w:r>
    </w:p>
    <w:p w:rsidR="00C76973" w:rsidRPr="00C80937" w:rsidRDefault="00FE19F8" w:rsidP="004F242E">
      <w:pPr>
        <w:pStyle w:val="ListParagraph"/>
        <w:spacing w:line="360" w:lineRule="auto"/>
        <w:ind w:left="0" w:firstLine="851"/>
        <w:jc w:val="both"/>
        <w:rPr>
          <w:sz w:val="22"/>
          <w:szCs w:val="22"/>
        </w:rPr>
      </w:pPr>
      <w:r>
        <w:rPr>
          <w:color w:val="000000"/>
        </w:rPr>
        <w:t xml:space="preserve">Įgyvendinant įstaigos </w:t>
      </w:r>
      <w:r>
        <w:t>strateginio plano 2016-2018 metams</w:t>
      </w:r>
      <w:r>
        <w:rPr>
          <w:b/>
        </w:rPr>
        <w:t xml:space="preserve"> </w:t>
      </w:r>
      <w:r>
        <w:rPr>
          <w:bCs/>
        </w:rPr>
        <w:t>2 tikslą „</w:t>
      </w:r>
      <w:r>
        <w:t>Organizuoti įstaigos vidaus ir išorės atnaujinimo darbus, kuriant saugią ir funkcionalią ugdymo(si) ir darbo aplinką"</w:t>
      </w:r>
      <w:r w:rsidR="00D16258">
        <w:rPr>
          <w:bCs/>
        </w:rPr>
        <w:t>,</w:t>
      </w:r>
      <w:r>
        <w:rPr>
          <w:color w:val="000000"/>
        </w:rPr>
        <w:t xml:space="preserve"> </w:t>
      </w:r>
      <w:r w:rsidR="00D16258">
        <w:rPr>
          <w:iCs/>
        </w:rPr>
        <w:t>2017</w:t>
      </w:r>
      <w:r>
        <w:rPr>
          <w:iCs/>
        </w:rPr>
        <w:t xml:space="preserve"> m. bus </w:t>
      </w:r>
      <w:r>
        <w:t>tob</w:t>
      </w:r>
      <w:r w:rsidR="00D16258">
        <w:t>ulinama edukacinė aplinka viduje ir lauke</w:t>
      </w:r>
      <w:r>
        <w:t>, praplečiant visa</w:t>
      </w:r>
      <w:r w:rsidR="00D16258">
        <w:t>pusiško vaikų ugdymo(si) galimybes ir išnaudojant nefunkcionalias įstaigos erdves.</w:t>
      </w:r>
      <w:r>
        <w:t xml:space="preserve"> </w:t>
      </w:r>
      <w:r w:rsidR="000B3262" w:rsidRPr="000B3262">
        <w:t>Šis metinis tikslas pagrįstas giluminio įsivertinimo išvadomis.</w:t>
      </w:r>
      <w:r w:rsidR="000B3262">
        <w:t xml:space="preserve"> </w:t>
      </w:r>
      <w:r w:rsidR="00C74DFC" w:rsidRPr="000C5CC5">
        <w:t xml:space="preserve">Tikslui </w:t>
      </w:r>
      <w:r w:rsidRPr="000C5CC5">
        <w:t xml:space="preserve"> įgyvendinimui bus panaudota</w:t>
      </w:r>
      <w:r w:rsidRPr="000C5CC5">
        <w:rPr>
          <w:rStyle w:val="apple-converted-space"/>
          <w:bCs/>
          <w:color w:val="000000"/>
          <w:shd w:val="clear" w:color="auto" w:fill="FFFFFF"/>
        </w:rPr>
        <w:t xml:space="preserve"> </w:t>
      </w:r>
      <w:r w:rsidR="00957EF2" w:rsidRPr="000C5CC5">
        <w:t>200 Eur Savivaldybės biudžeto, 21</w:t>
      </w:r>
      <w:r w:rsidR="000C5CC5" w:rsidRPr="000C5CC5">
        <w:t>00 Eur MK, 3</w:t>
      </w:r>
      <w:r w:rsidRPr="000C5CC5">
        <w:t xml:space="preserve">00 Eur įstaigos pajamų ir </w:t>
      </w:r>
      <w:r w:rsidR="00957EF2" w:rsidRPr="000C5CC5">
        <w:t>2000 Eur  2% GPM lėšų</w:t>
      </w:r>
      <w:r w:rsidRPr="000C5CC5">
        <w:rPr>
          <w:sz w:val="22"/>
          <w:szCs w:val="22"/>
        </w:rPr>
        <w:t>.</w:t>
      </w:r>
    </w:p>
    <w:p w:rsidR="00FE19F8" w:rsidRPr="008914F1" w:rsidRDefault="00FE19F8" w:rsidP="004F242E">
      <w:pPr>
        <w:pStyle w:val="ListParagraph"/>
        <w:spacing w:line="360" w:lineRule="auto"/>
        <w:ind w:left="0" w:firstLine="851"/>
        <w:jc w:val="both"/>
      </w:pPr>
      <w:r>
        <w:rPr>
          <w:color w:val="000000"/>
        </w:rPr>
        <w:t xml:space="preserve">Realizuojant įstaigos </w:t>
      </w:r>
      <w:r>
        <w:t>strateginio plano 2016-2018 metams</w:t>
      </w:r>
      <w:r>
        <w:rPr>
          <w:b/>
        </w:rPr>
        <w:t xml:space="preserve"> </w:t>
      </w:r>
      <w:r>
        <w:rPr>
          <w:bCs/>
        </w:rPr>
        <w:t>3 tikslą "</w:t>
      </w:r>
      <w:r>
        <w:t xml:space="preserve">Padidinti įstaigos bendruomenės sutelktumą ir profesionalumą, užtikrinant teikiamų paslaugų kokybę", </w:t>
      </w:r>
      <w:r w:rsidRPr="00C03BDF">
        <w:t xml:space="preserve">bus </w:t>
      </w:r>
      <w:r w:rsidR="00C03BDF" w:rsidRPr="00C03BDF">
        <w:t xml:space="preserve">formuojami </w:t>
      </w:r>
      <w:r w:rsidR="00C03BDF" w:rsidRPr="00A106F6">
        <w:t>darbuotojų komandinio darbo įgūdžiai, siekiant veiklos efektyvumo</w:t>
      </w:r>
      <w:r w:rsidR="00D45A6B" w:rsidRPr="00A106F6">
        <w:t>.</w:t>
      </w:r>
      <w:r w:rsidR="008914F1">
        <w:t xml:space="preserve"> </w:t>
      </w:r>
      <w:r w:rsidR="00372912">
        <w:t xml:space="preserve">Šio tikslo pasirinkimą lėmė  vykstanti pedagoginio personalo kaita, į bendruomenę prisijungus jaunoms, mažiau patirties turinčioms auklėtojoms. </w:t>
      </w:r>
      <w:r w:rsidRPr="008914F1">
        <w:t>Tiks</w:t>
      </w:r>
      <w:r w:rsidR="00554B9E" w:rsidRPr="008914F1">
        <w:t>lo įgyvendinimui bus panaudota 5</w:t>
      </w:r>
      <w:r w:rsidR="007D2E4D">
        <w:t xml:space="preserve">00 Eur MK ir </w:t>
      </w:r>
      <w:r w:rsidR="00554B9E" w:rsidRPr="008914F1">
        <w:t xml:space="preserve"> </w:t>
      </w:r>
      <w:r w:rsidR="007D2E4D">
        <w:t xml:space="preserve">100 Eur </w:t>
      </w:r>
      <w:r w:rsidR="00554B9E" w:rsidRPr="008914F1">
        <w:t>2% GPM lėšų</w:t>
      </w:r>
      <w:r w:rsidR="002F67BA">
        <w:t>.</w:t>
      </w:r>
    </w:p>
    <w:p w:rsidR="00C80937" w:rsidRDefault="00C80937" w:rsidP="004F242E">
      <w:pPr>
        <w:pStyle w:val="ListParagraph"/>
        <w:spacing w:line="360" w:lineRule="auto"/>
        <w:ind w:left="0" w:firstLine="851"/>
        <w:jc w:val="both"/>
        <w:rPr>
          <w:sz w:val="22"/>
          <w:szCs w:val="22"/>
        </w:rPr>
      </w:pPr>
      <w:r>
        <w:t>Prioritetu 2017m. išlieka pastato renovacija, todėl tęsime</w:t>
      </w:r>
      <w:r w:rsidRPr="00580989">
        <w:t xml:space="preserve"> įstai</w:t>
      </w:r>
      <w:r>
        <w:t>gos pradėtus remonto darbus,</w:t>
      </w:r>
      <w:r>
        <w:rPr>
          <w:sz w:val="22"/>
          <w:szCs w:val="22"/>
        </w:rPr>
        <w:t xml:space="preserve"> </w:t>
      </w:r>
      <w:r>
        <w:t xml:space="preserve">gerinant higienines vaikų ugdymo ir saugumo sąlygas. </w:t>
      </w:r>
      <w:r w:rsidRPr="00EF0D5B">
        <w:rPr>
          <w:szCs w:val="22"/>
        </w:rPr>
        <w:t>Strateginiame plane stogo remonto darbai yra numatyti 2018m., tačiau juos dėl avarinės būklės būtina atlikti kuo greičiau.</w:t>
      </w:r>
      <w:r>
        <w:rPr>
          <w:szCs w:val="22"/>
        </w:rPr>
        <w:t xml:space="preserve"> Suremontavus šilumos punkto įrenginius, norint maksimaliai pasiekti šilumos energijos efektyvumo, reikalinga atlikti visos šildymo sistemos renovacijos darbus. Šie darbai nebuvo numatyti strateginiame 2016-2018m. plane.</w:t>
      </w:r>
      <w:r w:rsidRPr="00EF0D5B">
        <w:t xml:space="preserve"> </w:t>
      </w:r>
      <w:r>
        <w:t>Tikslo</w:t>
      </w:r>
      <w:r w:rsidRPr="006608CA">
        <w:t xml:space="preserve"> įgyvendinimui bus panaudota</w:t>
      </w:r>
      <w:r w:rsidRPr="006608CA">
        <w:rPr>
          <w:rStyle w:val="apple-converted-space"/>
          <w:bCs/>
          <w:color w:val="000000"/>
          <w:shd w:val="clear" w:color="auto" w:fill="FFFFFF"/>
        </w:rPr>
        <w:t xml:space="preserve"> </w:t>
      </w:r>
      <w:r>
        <w:t xml:space="preserve">60000 Eur Savivaldybės biudžeto </w:t>
      </w:r>
      <w:r w:rsidRPr="006608CA">
        <w:t>lėšų</w:t>
      </w:r>
      <w:r w:rsidRPr="006608CA">
        <w:rPr>
          <w:sz w:val="22"/>
          <w:szCs w:val="22"/>
        </w:rPr>
        <w:t>.</w:t>
      </w:r>
    </w:p>
    <w:p w:rsidR="00FE7B7C" w:rsidRDefault="00FE7B7C" w:rsidP="004F242E">
      <w:pPr>
        <w:pStyle w:val="ListParagraph"/>
        <w:spacing w:line="360" w:lineRule="auto"/>
        <w:ind w:left="0" w:firstLine="851"/>
        <w:jc w:val="both"/>
        <w:rPr>
          <w:szCs w:val="22"/>
        </w:rPr>
      </w:pPr>
    </w:p>
    <w:p w:rsidR="00284268" w:rsidRDefault="00284268" w:rsidP="004F242E">
      <w:pPr>
        <w:pStyle w:val="ListParagraph"/>
        <w:spacing w:line="360" w:lineRule="auto"/>
        <w:ind w:left="0" w:firstLine="851"/>
        <w:jc w:val="both"/>
        <w:rPr>
          <w:szCs w:val="22"/>
        </w:rPr>
      </w:pPr>
    </w:p>
    <w:p w:rsidR="00284268" w:rsidRPr="00EF0D5B" w:rsidRDefault="00284268" w:rsidP="004F242E">
      <w:pPr>
        <w:pStyle w:val="ListParagraph"/>
        <w:spacing w:line="360" w:lineRule="auto"/>
        <w:ind w:left="0" w:firstLine="851"/>
        <w:jc w:val="both"/>
        <w:rPr>
          <w:szCs w:val="22"/>
        </w:rPr>
      </w:pPr>
    </w:p>
    <w:p w:rsidR="00FE19F8" w:rsidRDefault="00FE19F8" w:rsidP="004F242E">
      <w:pPr>
        <w:jc w:val="center"/>
        <w:rPr>
          <w:b/>
        </w:rPr>
      </w:pPr>
    </w:p>
    <w:p w:rsidR="004F242E" w:rsidRDefault="004F242E" w:rsidP="004F242E">
      <w:pPr>
        <w:jc w:val="center"/>
        <w:rPr>
          <w:b/>
        </w:rPr>
      </w:pPr>
    </w:p>
    <w:p w:rsidR="00FE19F8" w:rsidRDefault="00FE19F8" w:rsidP="004F242E">
      <w:pPr>
        <w:jc w:val="center"/>
        <w:rPr>
          <w:b/>
        </w:rPr>
      </w:pPr>
      <w:r>
        <w:rPr>
          <w:b/>
        </w:rPr>
        <w:t>IV SKYRIUS</w:t>
      </w:r>
    </w:p>
    <w:p w:rsidR="00FE19F8" w:rsidRDefault="00FE19F8" w:rsidP="004F242E">
      <w:pPr>
        <w:jc w:val="center"/>
        <w:rPr>
          <w:b/>
        </w:rPr>
      </w:pPr>
      <w:r>
        <w:rPr>
          <w:b/>
        </w:rPr>
        <w:t>VEIKLOS TURINYS</w:t>
      </w:r>
    </w:p>
    <w:p w:rsidR="00FE19F8" w:rsidRDefault="00FE19F8" w:rsidP="004F242E">
      <w:pPr>
        <w:jc w:val="center"/>
        <w:rPr>
          <w:b/>
        </w:rPr>
      </w:pPr>
    </w:p>
    <w:p w:rsidR="00FE19F8" w:rsidRPr="00B071AC" w:rsidRDefault="00FE19F8" w:rsidP="004F242E">
      <w:pPr>
        <w:rPr>
          <w:b/>
        </w:rPr>
      </w:pPr>
      <w:r>
        <w:rPr>
          <w:b/>
        </w:rPr>
        <w:t xml:space="preserve">1 tikslas – </w:t>
      </w:r>
      <w:r w:rsidR="00B071AC" w:rsidRPr="00B071AC">
        <w:rPr>
          <w:b/>
        </w:rPr>
        <w:t>tobulinti kasdieninės pedagogo veiklos kokybę, siekiant atskleisti kiekvieno vaiko galias ir gebėjimus.</w:t>
      </w:r>
    </w:p>
    <w:p w:rsidR="00B071AC" w:rsidRDefault="00B071AC" w:rsidP="004F242E">
      <w:pP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061"/>
        <w:gridCol w:w="3057"/>
      </w:tblGrid>
      <w:tr w:rsidR="00FE19F8" w:rsidTr="00FE19F8">
        <w:tc>
          <w:tcPr>
            <w:tcW w:w="324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Sėkmės kriterijus</w:t>
            </w:r>
          </w:p>
        </w:tc>
        <w:tc>
          <w:tcPr>
            <w:tcW w:w="306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minimalūs rezultatai</w:t>
            </w:r>
          </w:p>
        </w:tc>
        <w:tc>
          <w:tcPr>
            <w:tcW w:w="3056"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maksimalūs rezultatai</w:t>
            </w:r>
          </w:p>
        </w:tc>
      </w:tr>
      <w:tr w:rsidR="00FE19F8" w:rsidRPr="00FE19F8" w:rsidTr="004D7325">
        <w:tc>
          <w:tcPr>
            <w:tcW w:w="3240" w:type="dxa"/>
            <w:tcBorders>
              <w:top w:val="single" w:sz="4" w:space="0" w:color="auto"/>
              <w:left w:val="single" w:sz="4" w:space="0" w:color="auto"/>
              <w:bottom w:val="single" w:sz="4" w:space="0" w:color="auto"/>
              <w:right w:val="single" w:sz="4" w:space="0" w:color="auto"/>
            </w:tcBorders>
          </w:tcPr>
          <w:p w:rsidR="00FE19F8" w:rsidRPr="00EE3350" w:rsidRDefault="00BE3CCE" w:rsidP="004F242E">
            <w:pPr>
              <w:jc w:val="both"/>
            </w:pPr>
            <w:r w:rsidRPr="00EE3350">
              <w:rPr>
                <w:sz w:val="22"/>
                <w:szCs w:val="22"/>
              </w:rPr>
              <w:t xml:space="preserve">Vaikai noriai eina į lopšelį - darželį, nes čia įdomu, linksma, nesudėtinga. Vaikas pripažintas lygiaverčiu ugdymo proceso partneriu. Ugdytinių pažanga ir pasiekimai fiksuojami nuolat, atsižvelgiant į kiekvieno vaiko galias. </w:t>
            </w:r>
            <w:proofErr w:type="spellStart"/>
            <w:r w:rsidRPr="00EE3350">
              <w:rPr>
                <w:sz w:val="22"/>
                <w:szCs w:val="22"/>
              </w:rPr>
              <w:t>Priešmokyklinukų</w:t>
            </w:r>
            <w:proofErr w:type="spellEnd"/>
            <w:r w:rsidRPr="00EE3350">
              <w:rPr>
                <w:sz w:val="22"/>
                <w:szCs w:val="22"/>
              </w:rPr>
              <w:t xml:space="preserve"> optimalus ugdymosi pasiekimų-kompetencijų lygis sudaro ir užtikrina vaiko mokyklinę brandą.</w:t>
            </w:r>
          </w:p>
        </w:tc>
        <w:tc>
          <w:tcPr>
            <w:tcW w:w="3060" w:type="dxa"/>
            <w:tcBorders>
              <w:top w:val="single" w:sz="4" w:space="0" w:color="auto"/>
              <w:left w:val="single" w:sz="4" w:space="0" w:color="auto"/>
              <w:bottom w:val="single" w:sz="4" w:space="0" w:color="auto"/>
              <w:right w:val="single" w:sz="4" w:space="0" w:color="auto"/>
            </w:tcBorders>
          </w:tcPr>
          <w:p w:rsidR="00857745" w:rsidRPr="00EE3350" w:rsidRDefault="00857745" w:rsidP="004F242E">
            <w:pPr>
              <w:jc w:val="both"/>
            </w:pPr>
            <w:r w:rsidRPr="00EE3350">
              <w:rPr>
                <w:sz w:val="22"/>
                <w:szCs w:val="22"/>
              </w:rPr>
              <w:t xml:space="preserve">50 proc. pedagogų, organizuodami kasdieninę veiklą, </w:t>
            </w:r>
            <w:r w:rsidR="00BE3CCE" w:rsidRPr="00EE3350">
              <w:rPr>
                <w:sz w:val="22"/>
                <w:szCs w:val="22"/>
              </w:rPr>
              <w:t>personalizuos</w:t>
            </w:r>
            <w:r w:rsidRPr="00EE3350">
              <w:rPr>
                <w:sz w:val="22"/>
                <w:szCs w:val="22"/>
              </w:rPr>
              <w:t xml:space="preserve"> ugdymo turinį, palaikys vaikų iniciatyvą, kūrybiškai išnaudos turimas erdves ir priemones.</w:t>
            </w:r>
          </w:p>
          <w:p w:rsidR="00945EE6" w:rsidRPr="00EE3350" w:rsidRDefault="00A12182" w:rsidP="004F242E">
            <w:pPr>
              <w:jc w:val="both"/>
            </w:pPr>
            <w:r w:rsidRPr="00EE3350">
              <w:rPr>
                <w:sz w:val="22"/>
                <w:szCs w:val="22"/>
              </w:rPr>
              <w:t>Spartinant</w:t>
            </w:r>
            <w:r w:rsidR="00945EE6" w:rsidRPr="00EE3350">
              <w:rPr>
                <w:sz w:val="22"/>
                <w:szCs w:val="22"/>
              </w:rPr>
              <w:t xml:space="preserve"> tėvų informavimą</w:t>
            </w:r>
            <w:r w:rsidRPr="00EE3350">
              <w:rPr>
                <w:sz w:val="22"/>
                <w:szCs w:val="22"/>
              </w:rPr>
              <w:t xml:space="preserve"> apie vaikų pasiekimus 50% pedagogų pasitelks IKT.</w:t>
            </w:r>
          </w:p>
          <w:p w:rsidR="00BE3CCE" w:rsidRPr="00EE3350" w:rsidRDefault="00945EE6" w:rsidP="004F242E">
            <w:pPr>
              <w:jc w:val="both"/>
            </w:pPr>
            <w:r w:rsidRPr="00EE3350">
              <w:rPr>
                <w:sz w:val="22"/>
                <w:szCs w:val="22"/>
              </w:rPr>
              <w:t>98</w:t>
            </w:r>
            <w:r w:rsidR="00BE3CCE" w:rsidRPr="00EE3350">
              <w:rPr>
                <w:sz w:val="22"/>
                <w:szCs w:val="22"/>
              </w:rPr>
              <w:t>%</w:t>
            </w:r>
            <w:r w:rsidRPr="00EE3350">
              <w:rPr>
                <w:sz w:val="22"/>
                <w:szCs w:val="22"/>
              </w:rPr>
              <w:t xml:space="preserve"> priešmokyklinės grupės vaikų pasieks optimalią mokyklinę brandą.</w:t>
            </w:r>
          </w:p>
          <w:p w:rsidR="00FE19F8" w:rsidRPr="00EE3350" w:rsidRDefault="00077DC1" w:rsidP="004F242E">
            <w:pPr>
              <w:jc w:val="both"/>
            </w:pPr>
            <w:r w:rsidRPr="00EE3350">
              <w:rPr>
                <w:sz w:val="22"/>
                <w:szCs w:val="22"/>
              </w:rPr>
              <w:t>Atnaujinta Kauno lopšelio-darželio „Saulutė“ ikimokyklinio ugdymo/si programa užtikrins kokybišką ikimokyklinį vaiko ugdymąsi.</w:t>
            </w:r>
          </w:p>
        </w:tc>
        <w:tc>
          <w:tcPr>
            <w:tcW w:w="3056" w:type="dxa"/>
            <w:tcBorders>
              <w:top w:val="single" w:sz="4" w:space="0" w:color="auto"/>
              <w:left w:val="single" w:sz="4" w:space="0" w:color="auto"/>
              <w:bottom w:val="single" w:sz="4" w:space="0" w:color="auto"/>
              <w:right w:val="single" w:sz="4" w:space="0" w:color="auto"/>
            </w:tcBorders>
          </w:tcPr>
          <w:p w:rsidR="00A02342" w:rsidRPr="00EE3350" w:rsidRDefault="00A02342" w:rsidP="004F242E">
            <w:pPr>
              <w:jc w:val="both"/>
            </w:pPr>
            <w:r w:rsidRPr="00EE3350">
              <w:rPr>
                <w:sz w:val="22"/>
                <w:szCs w:val="22"/>
              </w:rPr>
              <w:t xml:space="preserve">70 proc. pedagogų, organizuodami kasdieninę veiklą, </w:t>
            </w:r>
            <w:r w:rsidR="006B1BB2" w:rsidRPr="00EE3350">
              <w:rPr>
                <w:sz w:val="22"/>
                <w:szCs w:val="22"/>
              </w:rPr>
              <w:t xml:space="preserve"> personalizuos </w:t>
            </w:r>
            <w:r w:rsidRPr="00EE3350">
              <w:rPr>
                <w:sz w:val="22"/>
                <w:szCs w:val="22"/>
              </w:rPr>
              <w:t>ugdymo turinį, palaikys vaikų iniciatyvą, kūrybiškai išnaudos turimas erdves ir priemones.</w:t>
            </w:r>
          </w:p>
          <w:p w:rsidR="00A12182" w:rsidRPr="00EE3350" w:rsidRDefault="00A12182" w:rsidP="004F242E">
            <w:pPr>
              <w:jc w:val="both"/>
            </w:pPr>
            <w:r w:rsidRPr="00EE3350">
              <w:rPr>
                <w:sz w:val="22"/>
                <w:szCs w:val="22"/>
              </w:rPr>
              <w:t>Spartinant tėvų informavimą apie vaikų pasiekimus 70% pedagogų pasitelks IKT.</w:t>
            </w:r>
          </w:p>
          <w:p w:rsidR="003A3FBB" w:rsidRPr="00EE3350" w:rsidRDefault="00945EE6" w:rsidP="004F242E">
            <w:pPr>
              <w:jc w:val="both"/>
            </w:pPr>
            <w:r w:rsidRPr="00EE3350">
              <w:rPr>
                <w:sz w:val="22"/>
                <w:szCs w:val="22"/>
              </w:rPr>
              <w:t>100% priešmokyklinės grupės vaikų pasieks optimalią mokyklinę brandą.</w:t>
            </w:r>
          </w:p>
          <w:p w:rsidR="00FE19F8" w:rsidRPr="00EE3350" w:rsidRDefault="003A3FBB" w:rsidP="004F242E">
            <w:pPr>
              <w:jc w:val="both"/>
            </w:pPr>
            <w:r w:rsidRPr="00EE3350">
              <w:rPr>
                <w:sz w:val="22"/>
                <w:szCs w:val="22"/>
              </w:rPr>
              <w:t>Atnaujinta</w:t>
            </w:r>
            <w:r w:rsidR="00E05EE6" w:rsidRPr="00EE3350">
              <w:rPr>
                <w:sz w:val="22"/>
                <w:szCs w:val="22"/>
              </w:rPr>
              <w:t xml:space="preserve"> Kauno lopšelio-darželio „Saulutė“ ikimo</w:t>
            </w:r>
            <w:r w:rsidR="0099586F" w:rsidRPr="00EE3350">
              <w:rPr>
                <w:sz w:val="22"/>
                <w:szCs w:val="22"/>
              </w:rPr>
              <w:t>kyklinio</w:t>
            </w:r>
            <w:r w:rsidRPr="00EE3350">
              <w:rPr>
                <w:sz w:val="22"/>
                <w:szCs w:val="22"/>
              </w:rPr>
              <w:t xml:space="preserve"> ugdymo/si </w:t>
            </w:r>
            <w:r w:rsidR="0099586F" w:rsidRPr="00EE3350">
              <w:rPr>
                <w:sz w:val="22"/>
                <w:szCs w:val="22"/>
              </w:rPr>
              <w:t>programa užtikrins</w:t>
            </w:r>
            <w:r w:rsidR="00E05EE6" w:rsidRPr="00EE3350">
              <w:rPr>
                <w:sz w:val="22"/>
                <w:szCs w:val="22"/>
              </w:rPr>
              <w:t xml:space="preserve"> </w:t>
            </w:r>
            <w:r w:rsidR="0099586F" w:rsidRPr="00EE3350">
              <w:rPr>
                <w:sz w:val="22"/>
                <w:szCs w:val="22"/>
              </w:rPr>
              <w:t>kokybišką ikimokyklinį vaiko ugdymąsi</w:t>
            </w:r>
            <w:r w:rsidR="00BE3CCE" w:rsidRPr="00EE3350">
              <w:rPr>
                <w:sz w:val="22"/>
                <w:szCs w:val="22"/>
              </w:rPr>
              <w:t>.</w:t>
            </w:r>
          </w:p>
        </w:tc>
      </w:tr>
    </w:tbl>
    <w:p w:rsidR="00FE19F8" w:rsidRDefault="00FE19F8" w:rsidP="004F242E">
      <w:pPr>
        <w:rPr>
          <w:b/>
          <w:i/>
          <w:sz w:val="16"/>
          <w:szCs w:val="16"/>
        </w:rPr>
      </w:pPr>
    </w:p>
    <w:p w:rsidR="00284268" w:rsidRDefault="00284268" w:rsidP="004F242E">
      <w:pPr>
        <w:rPr>
          <w:b/>
          <w:i/>
          <w:sz w:val="16"/>
          <w:szCs w:val="16"/>
        </w:rPr>
      </w:pPr>
    </w:p>
    <w:p w:rsidR="004F242E" w:rsidRDefault="00FE19F8" w:rsidP="004F242E">
      <w:pPr>
        <w:spacing w:line="360" w:lineRule="auto"/>
        <w:rPr>
          <w:b/>
        </w:rPr>
      </w:pPr>
      <w:r>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67"/>
        <w:gridCol w:w="1326"/>
        <w:gridCol w:w="1658"/>
        <w:gridCol w:w="1293"/>
        <w:gridCol w:w="1202"/>
        <w:gridCol w:w="1234"/>
      </w:tblGrid>
      <w:tr w:rsidR="00FE19F8" w:rsidTr="00FE19F8">
        <w:tc>
          <w:tcPr>
            <w:tcW w:w="641"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Eil. Nr.</w:t>
            </w:r>
          </w:p>
        </w:tc>
        <w:tc>
          <w:tcPr>
            <w:tcW w:w="1967"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Priemonės pavadinimas</w:t>
            </w:r>
          </w:p>
        </w:tc>
        <w:tc>
          <w:tcPr>
            <w:tcW w:w="1326"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Atsakingi vykdytojai</w:t>
            </w:r>
          </w:p>
        </w:tc>
        <w:tc>
          <w:tcPr>
            <w:tcW w:w="1658"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Socialiniai partneriai</w:t>
            </w:r>
          </w:p>
        </w:tc>
        <w:tc>
          <w:tcPr>
            <w:tcW w:w="1293"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Įvykdymo terminas</w:t>
            </w:r>
          </w:p>
        </w:tc>
        <w:tc>
          <w:tcPr>
            <w:tcW w:w="1202"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Ištekliai</w:t>
            </w:r>
          </w:p>
        </w:tc>
        <w:tc>
          <w:tcPr>
            <w:tcW w:w="1234"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Pastabos</w:t>
            </w:r>
          </w:p>
        </w:tc>
      </w:tr>
      <w:tr w:rsidR="00FE19F8" w:rsidTr="00E05EE6">
        <w:tc>
          <w:tcPr>
            <w:tcW w:w="641" w:type="dxa"/>
            <w:tcBorders>
              <w:top w:val="single" w:sz="4" w:space="0" w:color="auto"/>
              <w:left w:val="single" w:sz="4" w:space="0" w:color="auto"/>
              <w:bottom w:val="single" w:sz="4" w:space="0" w:color="auto"/>
              <w:right w:val="single" w:sz="4" w:space="0" w:color="auto"/>
            </w:tcBorders>
          </w:tcPr>
          <w:p w:rsidR="00FE19F8" w:rsidRDefault="00FE19F8"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tcPr>
          <w:p w:rsidR="00FE19F8" w:rsidRPr="00622A13" w:rsidRDefault="00E96CDA" w:rsidP="004F242E">
            <w:pPr>
              <w:pStyle w:val="ListParagraph"/>
              <w:ind w:left="61"/>
              <w:contextualSpacing/>
            </w:pPr>
            <w:r w:rsidRPr="00622A13">
              <w:rPr>
                <w:sz w:val="22"/>
                <w:szCs w:val="22"/>
              </w:rPr>
              <w:t>Vykdyti kasdieninės ugdomosios veiklos stebėjimą ir aptarimą.</w:t>
            </w:r>
          </w:p>
        </w:tc>
        <w:tc>
          <w:tcPr>
            <w:tcW w:w="1326" w:type="dxa"/>
            <w:tcBorders>
              <w:top w:val="single" w:sz="4" w:space="0" w:color="auto"/>
              <w:left w:val="single" w:sz="4" w:space="0" w:color="auto"/>
              <w:bottom w:val="single" w:sz="4" w:space="0" w:color="auto"/>
              <w:right w:val="single" w:sz="4" w:space="0" w:color="auto"/>
            </w:tcBorders>
            <w:hideMark/>
          </w:tcPr>
          <w:p w:rsidR="00FE19F8" w:rsidRPr="00622A13" w:rsidRDefault="00FE19F8" w:rsidP="004F242E">
            <w:r w:rsidRPr="00622A13">
              <w:rPr>
                <w:sz w:val="22"/>
                <w:szCs w:val="22"/>
              </w:rPr>
              <w:t>Direktorės pavaduotoja ugdymui</w:t>
            </w:r>
            <w:r w:rsidR="00E96CDA" w:rsidRPr="00622A13">
              <w:rPr>
                <w:sz w:val="22"/>
                <w:szCs w:val="22"/>
              </w:rPr>
              <w:t>, darbo grupė</w:t>
            </w:r>
          </w:p>
        </w:tc>
        <w:tc>
          <w:tcPr>
            <w:tcW w:w="1658" w:type="dxa"/>
            <w:tcBorders>
              <w:top w:val="single" w:sz="4" w:space="0" w:color="auto"/>
              <w:left w:val="single" w:sz="4" w:space="0" w:color="auto"/>
              <w:bottom w:val="single" w:sz="4" w:space="0" w:color="auto"/>
              <w:right w:val="single" w:sz="4" w:space="0" w:color="auto"/>
            </w:tcBorders>
          </w:tcPr>
          <w:p w:rsidR="00FE19F8" w:rsidRPr="00622A13" w:rsidRDefault="00FE19F8" w:rsidP="004F242E"/>
        </w:tc>
        <w:tc>
          <w:tcPr>
            <w:tcW w:w="1293" w:type="dxa"/>
            <w:tcBorders>
              <w:top w:val="single" w:sz="4" w:space="0" w:color="auto"/>
              <w:left w:val="single" w:sz="4" w:space="0" w:color="auto"/>
              <w:bottom w:val="single" w:sz="4" w:space="0" w:color="auto"/>
              <w:right w:val="single" w:sz="4" w:space="0" w:color="auto"/>
            </w:tcBorders>
          </w:tcPr>
          <w:p w:rsidR="004C20DE" w:rsidRPr="00622A13" w:rsidRDefault="004C20DE" w:rsidP="004F242E">
            <w:pPr>
              <w:jc w:val="center"/>
            </w:pPr>
            <w:r w:rsidRPr="00622A13">
              <w:rPr>
                <w:sz w:val="22"/>
                <w:szCs w:val="22"/>
              </w:rPr>
              <w:t>2017m. vasaris</w:t>
            </w:r>
          </w:p>
        </w:tc>
        <w:tc>
          <w:tcPr>
            <w:tcW w:w="1202" w:type="dxa"/>
            <w:tcBorders>
              <w:top w:val="single" w:sz="4" w:space="0" w:color="auto"/>
              <w:left w:val="single" w:sz="4" w:space="0" w:color="auto"/>
              <w:bottom w:val="single" w:sz="4" w:space="0" w:color="auto"/>
              <w:right w:val="single" w:sz="4" w:space="0" w:color="auto"/>
            </w:tcBorders>
          </w:tcPr>
          <w:p w:rsidR="00FE19F8" w:rsidRPr="00622A13" w:rsidRDefault="004640D1" w:rsidP="004F242E">
            <w:r w:rsidRPr="00622A13">
              <w:rPr>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FE19F8" w:rsidRDefault="00FE19F8" w:rsidP="004F242E"/>
        </w:tc>
      </w:tr>
      <w:tr w:rsidR="00FE19F8" w:rsidTr="00E05EE6">
        <w:tc>
          <w:tcPr>
            <w:tcW w:w="641" w:type="dxa"/>
            <w:tcBorders>
              <w:top w:val="single" w:sz="4" w:space="0" w:color="auto"/>
              <w:left w:val="single" w:sz="4" w:space="0" w:color="auto"/>
              <w:bottom w:val="single" w:sz="4" w:space="0" w:color="auto"/>
              <w:right w:val="single" w:sz="4" w:space="0" w:color="auto"/>
            </w:tcBorders>
          </w:tcPr>
          <w:p w:rsidR="00FE19F8" w:rsidRDefault="00FE19F8"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tcPr>
          <w:p w:rsidR="00E96CDA" w:rsidRPr="00622A13" w:rsidRDefault="007A5FF0" w:rsidP="004F242E">
            <w:pPr>
              <w:pStyle w:val="ListParagraph"/>
              <w:ind w:left="61"/>
              <w:contextualSpacing/>
            </w:pPr>
            <w:r w:rsidRPr="00622A13">
              <w:rPr>
                <w:sz w:val="22"/>
                <w:szCs w:val="22"/>
              </w:rPr>
              <w:t>Įgyvendinti</w:t>
            </w:r>
          </w:p>
          <w:p w:rsidR="00FE19F8" w:rsidRPr="00622A13" w:rsidRDefault="004C20DE" w:rsidP="004F242E">
            <w:pPr>
              <w:pStyle w:val="ListParagraph"/>
              <w:ind w:left="61"/>
              <w:contextualSpacing/>
            </w:pPr>
            <w:r w:rsidRPr="00622A13">
              <w:rPr>
                <w:sz w:val="22"/>
                <w:szCs w:val="22"/>
              </w:rPr>
              <w:t>p</w:t>
            </w:r>
            <w:r w:rsidR="00E96CDA" w:rsidRPr="00622A13">
              <w:rPr>
                <w:sz w:val="22"/>
                <w:szCs w:val="22"/>
              </w:rPr>
              <w:t xml:space="preserve">rojektą </w:t>
            </w:r>
            <w:r w:rsidR="00B9741B" w:rsidRPr="00622A13">
              <w:rPr>
                <w:sz w:val="22"/>
                <w:szCs w:val="22"/>
              </w:rPr>
              <w:t>"</w:t>
            </w:r>
            <w:proofErr w:type="spellStart"/>
            <w:r w:rsidR="00B9741B" w:rsidRPr="00622A13">
              <w:rPr>
                <w:sz w:val="22"/>
                <w:szCs w:val="22"/>
              </w:rPr>
              <w:t>Futboliukas</w:t>
            </w:r>
            <w:proofErr w:type="spellEnd"/>
            <w:r w:rsidR="00B9741B" w:rsidRPr="00622A13">
              <w:rPr>
                <w:sz w:val="22"/>
                <w:szCs w:val="22"/>
              </w:rPr>
              <w:t xml:space="preserve">. Kiškis Hansas žaidžia futbolą" </w:t>
            </w:r>
          </w:p>
        </w:tc>
        <w:tc>
          <w:tcPr>
            <w:tcW w:w="1326" w:type="dxa"/>
            <w:tcBorders>
              <w:top w:val="single" w:sz="4" w:space="0" w:color="auto"/>
              <w:left w:val="single" w:sz="4" w:space="0" w:color="auto"/>
              <w:bottom w:val="single" w:sz="4" w:space="0" w:color="auto"/>
              <w:right w:val="single" w:sz="4" w:space="0" w:color="auto"/>
            </w:tcBorders>
            <w:hideMark/>
          </w:tcPr>
          <w:p w:rsidR="00FE19F8" w:rsidRPr="00622A13" w:rsidRDefault="00FE19F8" w:rsidP="004F242E">
            <w:r w:rsidRPr="00622A13">
              <w:rPr>
                <w:sz w:val="22"/>
                <w:szCs w:val="22"/>
              </w:rPr>
              <w:t>Direktorės pavaduotoja ugdymui</w:t>
            </w:r>
          </w:p>
        </w:tc>
        <w:tc>
          <w:tcPr>
            <w:tcW w:w="1658" w:type="dxa"/>
            <w:tcBorders>
              <w:top w:val="single" w:sz="4" w:space="0" w:color="auto"/>
              <w:left w:val="single" w:sz="4" w:space="0" w:color="auto"/>
              <w:bottom w:val="single" w:sz="4" w:space="0" w:color="auto"/>
              <w:right w:val="single" w:sz="4" w:space="0" w:color="auto"/>
            </w:tcBorders>
          </w:tcPr>
          <w:p w:rsidR="00FE19F8" w:rsidRPr="00622A13" w:rsidRDefault="00B9741B" w:rsidP="004F242E">
            <w:r w:rsidRPr="00622A13">
              <w:rPr>
                <w:sz w:val="22"/>
                <w:szCs w:val="22"/>
              </w:rPr>
              <w:t>Lietuvos Gėtės institutas,  Lietuvos futbolo federacija</w:t>
            </w:r>
          </w:p>
        </w:tc>
        <w:tc>
          <w:tcPr>
            <w:tcW w:w="1293" w:type="dxa"/>
            <w:tcBorders>
              <w:top w:val="single" w:sz="4" w:space="0" w:color="auto"/>
              <w:left w:val="single" w:sz="4" w:space="0" w:color="auto"/>
              <w:bottom w:val="single" w:sz="4" w:space="0" w:color="auto"/>
              <w:right w:val="single" w:sz="4" w:space="0" w:color="auto"/>
            </w:tcBorders>
          </w:tcPr>
          <w:p w:rsidR="00FE19F8" w:rsidRPr="00622A13" w:rsidRDefault="00B9741B" w:rsidP="004F242E">
            <w:pPr>
              <w:jc w:val="center"/>
            </w:pPr>
            <w:r w:rsidRPr="00622A13">
              <w:rPr>
                <w:sz w:val="22"/>
                <w:szCs w:val="22"/>
              </w:rPr>
              <w:t>2017m. kovas</w:t>
            </w:r>
          </w:p>
        </w:tc>
        <w:tc>
          <w:tcPr>
            <w:tcW w:w="1202" w:type="dxa"/>
            <w:tcBorders>
              <w:top w:val="single" w:sz="4" w:space="0" w:color="auto"/>
              <w:left w:val="single" w:sz="4" w:space="0" w:color="auto"/>
              <w:bottom w:val="single" w:sz="4" w:space="0" w:color="auto"/>
              <w:right w:val="single" w:sz="4" w:space="0" w:color="auto"/>
            </w:tcBorders>
          </w:tcPr>
          <w:p w:rsidR="00FE19F8" w:rsidRPr="00622A13" w:rsidRDefault="004C20DE" w:rsidP="004F242E">
            <w:r w:rsidRPr="00622A13">
              <w:rPr>
                <w:sz w:val="22"/>
                <w:szCs w:val="22"/>
              </w:rPr>
              <w:t>100 Eur.  2% GPM lėšų</w:t>
            </w:r>
          </w:p>
        </w:tc>
        <w:tc>
          <w:tcPr>
            <w:tcW w:w="1234" w:type="dxa"/>
            <w:tcBorders>
              <w:top w:val="single" w:sz="4" w:space="0" w:color="auto"/>
              <w:left w:val="single" w:sz="4" w:space="0" w:color="auto"/>
              <w:bottom w:val="single" w:sz="4" w:space="0" w:color="auto"/>
              <w:right w:val="single" w:sz="4" w:space="0" w:color="auto"/>
            </w:tcBorders>
          </w:tcPr>
          <w:p w:rsidR="00FE19F8" w:rsidRDefault="00FE19F8" w:rsidP="004F242E"/>
        </w:tc>
      </w:tr>
      <w:tr w:rsidR="004C20DE" w:rsidTr="00E05EE6">
        <w:tc>
          <w:tcPr>
            <w:tcW w:w="641" w:type="dxa"/>
            <w:tcBorders>
              <w:top w:val="single" w:sz="4" w:space="0" w:color="auto"/>
              <w:left w:val="single" w:sz="4" w:space="0" w:color="auto"/>
              <w:bottom w:val="single" w:sz="4" w:space="0" w:color="auto"/>
              <w:right w:val="single" w:sz="4" w:space="0" w:color="auto"/>
            </w:tcBorders>
          </w:tcPr>
          <w:p w:rsidR="004C20DE" w:rsidRDefault="004C20DE"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tcPr>
          <w:p w:rsidR="004C20DE" w:rsidRPr="00622A13" w:rsidRDefault="004640D1" w:rsidP="004F242E">
            <w:pPr>
              <w:pStyle w:val="ListParagraph"/>
              <w:ind w:left="61"/>
              <w:contextualSpacing/>
            </w:pPr>
            <w:r w:rsidRPr="00622A13">
              <w:rPr>
                <w:sz w:val="22"/>
                <w:szCs w:val="22"/>
              </w:rPr>
              <w:t xml:space="preserve">Patobulinti </w:t>
            </w:r>
            <w:r w:rsidR="004C20DE" w:rsidRPr="00622A13">
              <w:rPr>
                <w:sz w:val="22"/>
                <w:szCs w:val="22"/>
              </w:rPr>
              <w:t>įstaigos vaikų pasiekimų vertinimo sistemą vadovaujantis Ikimokyklinio amžiaus vaikų pasiekimų aprašu.</w:t>
            </w:r>
          </w:p>
        </w:tc>
        <w:tc>
          <w:tcPr>
            <w:tcW w:w="1326" w:type="dxa"/>
            <w:tcBorders>
              <w:top w:val="single" w:sz="4" w:space="0" w:color="auto"/>
              <w:left w:val="single" w:sz="4" w:space="0" w:color="auto"/>
              <w:bottom w:val="single" w:sz="4" w:space="0" w:color="auto"/>
              <w:right w:val="single" w:sz="4" w:space="0" w:color="auto"/>
            </w:tcBorders>
            <w:hideMark/>
          </w:tcPr>
          <w:p w:rsidR="004C20DE" w:rsidRPr="00622A13" w:rsidRDefault="004C20DE" w:rsidP="004F242E">
            <w:r w:rsidRPr="00622A13">
              <w:rPr>
                <w:sz w:val="22"/>
                <w:szCs w:val="22"/>
              </w:rPr>
              <w:t>Direktorės pavaduotoja ugdymui, darbo grupė</w:t>
            </w:r>
          </w:p>
        </w:tc>
        <w:tc>
          <w:tcPr>
            <w:tcW w:w="1658" w:type="dxa"/>
            <w:tcBorders>
              <w:top w:val="single" w:sz="4" w:space="0" w:color="auto"/>
              <w:left w:val="single" w:sz="4" w:space="0" w:color="auto"/>
              <w:bottom w:val="single" w:sz="4" w:space="0" w:color="auto"/>
              <w:right w:val="single" w:sz="4" w:space="0" w:color="auto"/>
            </w:tcBorders>
          </w:tcPr>
          <w:p w:rsidR="004C20DE" w:rsidRPr="00622A13" w:rsidRDefault="004C20DE" w:rsidP="004F242E"/>
        </w:tc>
        <w:tc>
          <w:tcPr>
            <w:tcW w:w="1293" w:type="dxa"/>
            <w:tcBorders>
              <w:top w:val="single" w:sz="4" w:space="0" w:color="auto"/>
              <w:left w:val="single" w:sz="4" w:space="0" w:color="auto"/>
              <w:bottom w:val="single" w:sz="4" w:space="0" w:color="auto"/>
              <w:right w:val="single" w:sz="4" w:space="0" w:color="auto"/>
            </w:tcBorders>
          </w:tcPr>
          <w:p w:rsidR="004C20DE" w:rsidRPr="00622A13" w:rsidRDefault="004C20DE" w:rsidP="004F242E">
            <w:pPr>
              <w:jc w:val="center"/>
            </w:pPr>
            <w:r w:rsidRPr="00622A13">
              <w:rPr>
                <w:sz w:val="22"/>
                <w:szCs w:val="22"/>
              </w:rPr>
              <w:t>2017m. balandis</w:t>
            </w:r>
          </w:p>
        </w:tc>
        <w:tc>
          <w:tcPr>
            <w:tcW w:w="1202" w:type="dxa"/>
            <w:tcBorders>
              <w:top w:val="single" w:sz="4" w:space="0" w:color="auto"/>
              <w:left w:val="single" w:sz="4" w:space="0" w:color="auto"/>
              <w:bottom w:val="single" w:sz="4" w:space="0" w:color="auto"/>
              <w:right w:val="single" w:sz="4" w:space="0" w:color="auto"/>
            </w:tcBorders>
          </w:tcPr>
          <w:p w:rsidR="004C20DE" w:rsidRPr="00622A13" w:rsidRDefault="004640D1" w:rsidP="004F242E">
            <w:r w:rsidRPr="00622A13">
              <w:rPr>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4C20DE" w:rsidRDefault="004C20DE" w:rsidP="004F242E"/>
        </w:tc>
      </w:tr>
      <w:tr w:rsidR="000930CB" w:rsidTr="0083353E">
        <w:tc>
          <w:tcPr>
            <w:tcW w:w="641" w:type="dxa"/>
            <w:tcBorders>
              <w:top w:val="single" w:sz="4" w:space="0" w:color="auto"/>
              <w:left w:val="single" w:sz="4" w:space="0" w:color="auto"/>
              <w:bottom w:val="single" w:sz="4" w:space="0" w:color="auto"/>
              <w:right w:val="single" w:sz="4" w:space="0" w:color="auto"/>
            </w:tcBorders>
          </w:tcPr>
          <w:p w:rsidR="000930CB" w:rsidRDefault="000930CB"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hideMark/>
          </w:tcPr>
          <w:p w:rsidR="00E96CDA" w:rsidRPr="00622A13" w:rsidRDefault="00077DC1" w:rsidP="004F242E">
            <w:pPr>
              <w:pStyle w:val="ListParagraph"/>
              <w:ind w:left="34"/>
              <w:contextualSpacing/>
            </w:pPr>
            <w:r w:rsidRPr="00622A13">
              <w:rPr>
                <w:sz w:val="22"/>
                <w:szCs w:val="22"/>
              </w:rPr>
              <w:t>A</w:t>
            </w:r>
            <w:r w:rsidR="00E96CDA" w:rsidRPr="00622A13">
              <w:rPr>
                <w:sz w:val="22"/>
                <w:szCs w:val="22"/>
              </w:rPr>
              <w:t>tnaujinti</w:t>
            </w:r>
          </w:p>
          <w:p w:rsidR="000930CB" w:rsidRPr="00622A13" w:rsidRDefault="000930CB" w:rsidP="004F242E">
            <w:pPr>
              <w:pStyle w:val="ListParagraph"/>
              <w:ind w:left="34"/>
              <w:contextualSpacing/>
            </w:pPr>
            <w:r w:rsidRPr="00622A13">
              <w:rPr>
                <w:sz w:val="22"/>
                <w:szCs w:val="22"/>
              </w:rPr>
              <w:t>ikimokyklinio ugdymo/si  programą</w:t>
            </w:r>
            <w:r w:rsidR="00BE0F72" w:rsidRPr="00622A13">
              <w:rPr>
                <w:sz w:val="22"/>
                <w:szCs w:val="22"/>
              </w:rPr>
              <w:t>.</w:t>
            </w:r>
          </w:p>
        </w:tc>
        <w:tc>
          <w:tcPr>
            <w:tcW w:w="1326" w:type="dxa"/>
            <w:tcBorders>
              <w:top w:val="single" w:sz="4" w:space="0" w:color="auto"/>
              <w:left w:val="single" w:sz="4" w:space="0" w:color="auto"/>
              <w:bottom w:val="single" w:sz="4" w:space="0" w:color="auto"/>
              <w:right w:val="single" w:sz="4" w:space="0" w:color="auto"/>
            </w:tcBorders>
            <w:hideMark/>
          </w:tcPr>
          <w:p w:rsidR="000930CB" w:rsidRPr="00622A13" w:rsidRDefault="000930CB" w:rsidP="004F242E">
            <w:r w:rsidRPr="00622A13">
              <w:rPr>
                <w:sz w:val="22"/>
                <w:szCs w:val="22"/>
              </w:rPr>
              <w:t>Direktorės pavaduotoja ugdymui</w:t>
            </w:r>
          </w:p>
        </w:tc>
        <w:tc>
          <w:tcPr>
            <w:tcW w:w="1658" w:type="dxa"/>
            <w:tcBorders>
              <w:top w:val="single" w:sz="4" w:space="0" w:color="auto"/>
              <w:left w:val="single" w:sz="4" w:space="0" w:color="auto"/>
              <w:bottom w:val="single" w:sz="4" w:space="0" w:color="auto"/>
              <w:right w:val="single" w:sz="4" w:space="0" w:color="auto"/>
            </w:tcBorders>
          </w:tcPr>
          <w:p w:rsidR="000930CB" w:rsidRPr="00622A13" w:rsidRDefault="000930CB" w:rsidP="004F242E"/>
        </w:tc>
        <w:tc>
          <w:tcPr>
            <w:tcW w:w="1293" w:type="dxa"/>
            <w:tcBorders>
              <w:top w:val="single" w:sz="4" w:space="0" w:color="auto"/>
              <w:left w:val="single" w:sz="4" w:space="0" w:color="auto"/>
              <w:bottom w:val="single" w:sz="4" w:space="0" w:color="auto"/>
              <w:right w:val="single" w:sz="4" w:space="0" w:color="auto"/>
            </w:tcBorders>
          </w:tcPr>
          <w:p w:rsidR="000930CB" w:rsidRPr="00622A13" w:rsidRDefault="000930CB" w:rsidP="004F242E">
            <w:pPr>
              <w:jc w:val="center"/>
            </w:pPr>
            <w:r w:rsidRPr="00622A13">
              <w:rPr>
                <w:sz w:val="22"/>
                <w:szCs w:val="22"/>
              </w:rPr>
              <w:t>2017m. gegužė</w:t>
            </w:r>
          </w:p>
        </w:tc>
        <w:tc>
          <w:tcPr>
            <w:tcW w:w="1202" w:type="dxa"/>
            <w:tcBorders>
              <w:top w:val="single" w:sz="4" w:space="0" w:color="auto"/>
              <w:left w:val="single" w:sz="4" w:space="0" w:color="auto"/>
              <w:bottom w:val="single" w:sz="4" w:space="0" w:color="auto"/>
              <w:right w:val="single" w:sz="4" w:space="0" w:color="auto"/>
            </w:tcBorders>
          </w:tcPr>
          <w:p w:rsidR="000930CB" w:rsidRPr="00622A13" w:rsidRDefault="00552AD4" w:rsidP="004F242E">
            <w:r w:rsidRPr="00622A13">
              <w:rPr>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0930CB" w:rsidRDefault="000930CB" w:rsidP="004F242E"/>
        </w:tc>
      </w:tr>
      <w:tr w:rsidR="000930CB" w:rsidTr="000930CB">
        <w:tc>
          <w:tcPr>
            <w:tcW w:w="641" w:type="dxa"/>
            <w:tcBorders>
              <w:top w:val="single" w:sz="4" w:space="0" w:color="auto"/>
              <w:left w:val="single" w:sz="4" w:space="0" w:color="auto"/>
              <w:bottom w:val="single" w:sz="4" w:space="0" w:color="auto"/>
              <w:right w:val="single" w:sz="4" w:space="0" w:color="auto"/>
            </w:tcBorders>
          </w:tcPr>
          <w:p w:rsidR="000930CB" w:rsidRDefault="000930CB"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tcPr>
          <w:p w:rsidR="000930CB" w:rsidRPr="00622A13" w:rsidRDefault="00E96CDA" w:rsidP="004F242E">
            <w:pPr>
              <w:pStyle w:val="ListParagraph"/>
              <w:ind w:left="61"/>
              <w:contextualSpacing/>
            </w:pPr>
            <w:r w:rsidRPr="00622A13">
              <w:rPr>
                <w:sz w:val="22"/>
                <w:szCs w:val="22"/>
              </w:rPr>
              <w:t>Organizuoti praktinių veiklų ciklą</w:t>
            </w:r>
            <w:r w:rsidR="000930CB" w:rsidRPr="00622A13">
              <w:rPr>
                <w:sz w:val="22"/>
                <w:szCs w:val="22"/>
              </w:rPr>
              <w:t xml:space="preserve"> „Ugdymas netradicinėse aplinkose“.</w:t>
            </w:r>
          </w:p>
        </w:tc>
        <w:tc>
          <w:tcPr>
            <w:tcW w:w="1326" w:type="dxa"/>
            <w:tcBorders>
              <w:top w:val="single" w:sz="4" w:space="0" w:color="auto"/>
              <w:left w:val="single" w:sz="4" w:space="0" w:color="auto"/>
              <w:bottom w:val="single" w:sz="4" w:space="0" w:color="auto"/>
              <w:right w:val="single" w:sz="4" w:space="0" w:color="auto"/>
            </w:tcBorders>
            <w:hideMark/>
          </w:tcPr>
          <w:p w:rsidR="000930CB" w:rsidRPr="00622A13" w:rsidRDefault="000930CB" w:rsidP="004F242E">
            <w:r w:rsidRPr="00622A13">
              <w:rPr>
                <w:sz w:val="22"/>
                <w:szCs w:val="22"/>
              </w:rPr>
              <w:t>Direktorės pavaduotoja ugdymui</w:t>
            </w:r>
          </w:p>
        </w:tc>
        <w:tc>
          <w:tcPr>
            <w:tcW w:w="1658" w:type="dxa"/>
            <w:tcBorders>
              <w:top w:val="single" w:sz="4" w:space="0" w:color="auto"/>
              <w:left w:val="single" w:sz="4" w:space="0" w:color="auto"/>
              <w:bottom w:val="single" w:sz="4" w:space="0" w:color="auto"/>
              <w:right w:val="single" w:sz="4" w:space="0" w:color="auto"/>
            </w:tcBorders>
          </w:tcPr>
          <w:p w:rsidR="000930CB" w:rsidRPr="00622A13" w:rsidRDefault="000930CB" w:rsidP="004F242E"/>
        </w:tc>
        <w:tc>
          <w:tcPr>
            <w:tcW w:w="1293" w:type="dxa"/>
            <w:tcBorders>
              <w:top w:val="single" w:sz="4" w:space="0" w:color="auto"/>
              <w:left w:val="single" w:sz="4" w:space="0" w:color="auto"/>
              <w:bottom w:val="single" w:sz="4" w:space="0" w:color="auto"/>
              <w:right w:val="single" w:sz="4" w:space="0" w:color="auto"/>
            </w:tcBorders>
          </w:tcPr>
          <w:p w:rsidR="000930CB" w:rsidRPr="00622A13" w:rsidRDefault="000930CB" w:rsidP="004F242E">
            <w:pPr>
              <w:jc w:val="center"/>
            </w:pPr>
            <w:r w:rsidRPr="00622A13">
              <w:rPr>
                <w:sz w:val="22"/>
                <w:szCs w:val="22"/>
              </w:rPr>
              <w:t>2017m. birželis</w:t>
            </w:r>
          </w:p>
        </w:tc>
        <w:tc>
          <w:tcPr>
            <w:tcW w:w="1202" w:type="dxa"/>
            <w:tcBorders>
              <w:top w:val="single" w:sz="4" w:space="0" w:color="auto"/>
              <w:left w:val="single" w:sz="4" w:space="0" w:color="auto"/>
              <w:bottom w:val="single" w:sz="4" w:space="0" w:color="auto"/>
              <w:right w:val="single" w:sz="4" w:space="0" w:color="auto"/>
            </w:tcBorders>
          </w:tcPr>
          <w:p w:rsidR="000930CB" w:rsidRPr="00622A13" w:rsidRDefault="00552AD4" w:rsidP="004F242E">
            <w:r w:rsidRPr="00622A13">
              <w:rPr>
                <w:sz w:val="22"/>
                <w:szCs w:val="22"/>
              </w:rPr>
              <w:t>-</w:t>
            </w:r>
          </w:p>
        </w:tc>
        <w:tc>
          <w:tcPr>
            <w:tcW w:w="1234" w:type="dxa"/>
            <w:tcBorders>
              <w:top w:val="single" w:sz="4" w:space="0" w:color="auto"/>
              <w:left w:val="single" w:sz="4" w:space="0" w:color="auto"/>
              <w:bottom w:val="single" w:sz="4" w:space="0" w:color="auto"/>
              <w:right w:val="single" w:sz="4" w:space="0" w:color="auto"/>
            </w:tcBorders>
          </w:tcPr>
          <w:p w:rsidR="000930CB" w:rsidRDefault="000930CB" w:rsidP="004F242E"/>
        </w:tc>
      </w:tr>
      <w:tr w:rsidR="000930CB" w:rsidTr="000930CB">
        <w:tc>
          <w:tcPr>
            <w:tcW w:w="641" w:type="dxa"/>
            <w:tcBorders>
              <w:top w:val="single" w:sz="4" w:space="0" w:color="auto"/>
              <w:left w:val="single" w:sz="4" w:space="0" w:color="auto"/>
              <w:bottom w:val="single" w:sz="4" w:space="0" w:color="auto"/>
              <w:right w:val="single" w:sz="4" w:space="0" w:color="auto"/>
            </w:tcBorders>
          </w:tcPr>
          <w:p w:rsidR="000930CB" w:rsidRDefault="000930CB" w:rsidP="004F242E">
            <w:pPr>
              <w:numPr>
                <w:ilvl w:val="0"/>
                <w:numId w:val="9"/>
              </w:numPr>
            </w:pPr>
          </w:p>
        </w:tc>
        <w:tc>
          <w:tcPr>
            <w:tcW w:w="1967" w:type="dxa"/>
            <w:tcBorders>
              <w:top w:val="single" w:sz="4" w:space="0" w:color="auto"/>
              <w:left w:val="single" w:sz="4" w:space="0" w:color="auto"/>
              <w:bottom w:val="single" w:sz="4" w:space="0" w:color="auto"/>
              <w:right w:val="single" w:sz="4" w:space="0" w:color="auto"/>
            </w:tcBorders>
          </w:tcPr>
          <w:p w:rsidR="00E96CDA" w:rsidRPr="00622A13" w:rsidRDefault="00E96CDA" w:rsidP="004F242E">
            <w:pPr>
              <w:pStyle w:val="ListParagraph"/>
              <w:ind w:left="61"/>
              <w:contextualSpacing/>
            </w:pPr>
            <w:r w:rsidRPr="00622A13">
              <w:rPr>
                <w:sz w:val="22"/>
                <w:szCs w:val="22"/>
              </w:rPr>
              <w:t>Tobulinti</w:t>
            </w:r>
          </w:p>
          <w:p w:rsidR="000930CB" w:rsidRPr="00622A13" w:rsidRDefault="00E96CDA" w:rsidP="004F242E">
            <w:pPr>
              <w:pStyle w:val="ListParagraph"/>
              <w:ind w:left="61"/>
              <w:contextualSpacing/>
            </w:pPr>
            <w:r w:rsidRPr="00622A13">
              <w:rPr>
                <w:sz w:val="22"/>
                <w:szCs w:val="22"/>
              </w:rPr>
              <w:t>kvalifikaciją</w:t>
            </w:r>
            <w:r w:rsidR="000930CB" w:rsidRPr="00622A13">
              <w:rPr>
                <w:sz w:val="22"/>
                <w:szCs w:val="22"/>
              </w:rPr>
              <w:t xml:space="preserve"> ugdymo turinio planavimo bei organizavimo klausimais</w:t>
            </w:r>
            <w:r w:rsidRPr="00622A13">
              <w:rPr>
                <w:sz w:val="22"/>
                <w:szCs w:val="22"/>
              </w:rPr>
              <w:t>.</w:t>
            </w:r>
          </w:p>
        </w:tc>
        <w:tc>
          <w:tcPr>
            <w:tcW w:w="1326" w:type="dxa"/>
            <w:tcBorders>
              <w:top w:val="single" w:sz="4" w:space="0" w:color="auto"/>
              <w:left w:val="single" w:sz="4" w:space="0" w:color="auto"/>
              <w:bottom w:val="single" w:sz="4" w:space="0" w:color="auto"/>
              <w:right w:val="single" w:sz="4" w:space="0" w:color="auto"/>
            </w:tcBorders>
            <w:hideMark/>
          </w:tcPr>
          <w:p w:rsidR="000930CB" w:rsidRPr="00622A13" w:rsidRDefault="000930CB" w:rsidP="004F242E">
            <w:r w:rsidRPr="00622A13">
              <w:rPr>
                <w:sz w:val="22"/>
                <w:szCs w:val="22"/>
              </w:rPr>
              <w:t>Direktorės pavaduotoja ugdymui</w:t>
            </w:r>
          </w:p>
        </w:tc>
        <w:tc>
          <w:tcPr>
            <w:tcW w:w="1658" w:type="dxa"/>
            <w:tcBorders>
              <w:top w:val="single" w:sz="4" w:space="0" w:color="auto"/>
              <w:left w:val="single" w:sz="4" w:space="0" w:color="auto"/>
              <w:bottom w:val="single" w:sz="4" w:space="0" w:color="auto"/>
              <w:right w:val="single" w:sz="4" w:space="0" w:color="auto"/>
            </w:tcBorders>
          </w:tcPr>
          <w:p w:rsidR="000930CB" w:rsidRPr="00622A13" w:rsidRDefault="000930CB" w:rsidP="004F242E"/>
        </w:tc>
        <w:tc>
          <w:tcPr>
            <w:tcW w:w="1293" w:type="dxa"/>
            <w:tcBorders>
              <w:top w:val="single" w:sz="4" w:space="0" w:color="auto"/>
              <w:left w:val="single" w:sz="4" w:space="0" w:color="auto"/>
              <w:bottom w:val="single" w:sz="4" w:space="0" w:color="auto"/>
              <w:right w:val="single" w:sz="4" w:space="0" w:color="auto"/>
            </w:tcBorders>
          </w:tcPr>
          <w:p w:rsidR="000930CB" w:rsidRPr="00622A13" w:rsidRDefault="000930CB" w:rsidP="004F242E">
            <w:pPr>
              <w:jc w:val="center"/>
            </w:pPr>
            <w:r w:rsidRPr="00622A13">
              <w:rPr>
                <w:sz w:val="22"/>
                <w:szCs w:val="22"/>
              </w:rPr>
              <w:t>2017m. gruodis</w:t>
            </w:r>
          </w:p>
        </w:tc>
        <w:tc>
          <w:tcPr>
            <w:tcW w:w="1202" w:type="dxa"/>
            <w:tcBorders>
              <w:top w:val="single" w:sz="4" w:space="0" w:color="auto"/>
              <w:left w:val="single" w:sz="4" w:space="0" w:color="auto"/>
              <w:bottom w:val="single" w:sz="4" w:space="0" w:color="auto"/>
              <w:right w:val="single" w:sz="4" w:space="0" w:color="auto"/>
            </w:tcBorders>
          </w:tcPr>
          <w:p w:rsidR="000930CB" w:rsidRPr="00622A13" w:rsidRDefault="00842310" w:rsidP="004F242E">
            <w:r w:rsidRPr="00622A13">
              <w:rPr>
                <w:sz w:val="22"/>
                <w:szCs w:val="22"/>
              </w:rPr>
              <w:t>500 Eur. MK lėšų</w:t>
            </w:r>
          </w:p>
        </w:tc>
        <w:tc>
          <w:tcPr>
            <w:tcW w:w="1234" w:type="dxa"/>
            <w:tcBorders>
              <w:top w:val="single" w:sz="4" w:space="0" w:color="auto"/>
              <w:left w:val="single" w:sz="4" w:space="0" w:color="auto"/>
              <w:bottom w:val="single" w:sz="4" w:space="0" w:color="auto"/>
              <w:right w:val="single" w:sz="4" w:space="0" w:color="auto"/>
            </w:tcBorders>
          </w:tcPr>
          <w:p w:rsidR="000930CB" w:rsidRDefault="000930CB" w:rsidP="004F242E"/>
        </w:tc>
      </w:tr>
    </w:tbl>
    <w:p w:rsidR="00FE19F8" w:rsidRDefault="00FE19F8" w:rsidP="004F242E">
      <w:pPr>
        <w:rPr>
          <w:b/>
        </w:rPr>
      </w:pPr>
    </w:p>
    <w:p w:rsidR="00DF15E8" w:rsidRDefault="00DF15E8" w:rsidP="004F242E">
      <w:pPr>
        <w:jc w:val="both"/>
        <w:rPr>
          <w:b/>
        </w:rPr>
      </w:pPr>
    </w:p>
    <w:p w:rsidR="00FE19F8" w:rsidRDefault="00FE19F8" w:rsidP="004F242E">
      <w:pPr>
        <w:jc w:val="both"/>
        <w:rPr>
          <w:b/>
          <w:szCs w:val="22"/>
        </w:rPr>
      </w:pPr>
      <w:r>
        <w:rPr>
          <w:b/>
        </w:rPr>
        <w:t xml:space="preserve">2 tikslas – </w:t>
      </w:r>
      <w:r>
        <w:rPr>
          <w:b/>
          <w:szCs w:val="22"/>
        </w:rPr>
        <w:t>pato</w:t>
      </w:r>
      <w:r w:rsidR="0064782B">
        <w:rPr>
          <w:b/>
          <w:szCs w:val="22"/>
        </w:rPr>
        <w:t>bulinti edukacinę aplinką</w:t>
      </w:r>
      <w:r w:rsidR="00C1580E">
        <w:rPr>
          <w:b/>
          <w:szCs w:val="22"/>
        </w:rPr>
        <w:t>,</w:t>
      </w:r>
      <w:r>
        <w:rPr>
          <w:b/>
          <w:szCs w:val="22"/>
        </w:rPr>
        <w:t xml:space="preserve"> praplečiant visapusiško vaikų ugdymo(s</w:t>
      </w:r>
      <w:r w:rsidR="00377191">
        <w:rPr>
          <w:b/>
          <w:szCs w:val="22"/>
        </w:rPr>
        <w:t xml:space="preserve">i) </w:t>
      </w:r>
      <w:r>
        <w:rPr>
          <w:b/>
          <w:szCs w:val="22"/>
        </w:rPr>
        <w:t>galimybes.</w:t>
      </w:r>
    </w:p>
    <w:p w:rsidR="00FE19F8" w:rsidRDefault="00FE19F8" w:rsidP="004F242E">
      <w:pPr>
        <w:rPr>
          <w:b/>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060"/>
        <w:gridCol w:w="3060"/>
      </w:tblGrid>
      <w:tr w:rsidR="00FE19F8" w:rsidTr="00FE19F8">
        <w:tc>
          <w:tcPr>
            <w:tcW w:w="324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Sėkmės kriterijus</w:t>
            </w:r>
          </w:p>
        </w:tc>
        <w:tc>
          <w:tcPr>
            <w:tcW w:w="306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minimalūs rezultatai</w:t>
            </w:r>
          </w:p>
        </w:tc>
        <w:tc>
          <w:tcPr>
            <w:tcW w:w="306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maksimalūs rezultatai</w:t>
            </w:r>
          </w:p>
        </w:tc>
      </w:tr>
      <w:tr w:rsidR="00FE19F8" w:rsidTr="004D7325">
        <w:tc>
          <w:tcPr>
            <w:tcW w:w="3240" w:type="dxa"/>
            <w:tcBorders>
              <w:top w:val="single" w:sz="4" w:space="0" w:color="auto"/>
              <w:left w:val="single" w:sz="4" w:space="0" w:color="auto"/>
              <w:bottom w:val="single" w:sz="4" w:space="0" w:color="auto"/>
              <w:right w:val="single" w:sz="4" w:space="0" w:color="auto"/>
            </w:tcBorders>
          </w:tcPr>
          <w:p w:rsidR="00FE19F8" w:rsidRPr="001722ED" w:rsidRDefault="00EE4024" w:rsidP="004F242E">
            <w:pPr>
              <w:jc w:val="both"/>
            </w:pPr>
            <w:r w:rsidRPr="001722ED">
              <w:rPr>
                <w:sz w:val="22"/>
                <w:szCs w:val="22"/>
              </w:rPr>
              <w:t>Darželio ugdomoji a</w:t>
            </w:r>
            <w:r w:rsidR="0064782B" w:rsidRPr="001722ED">
              <w:rPr>
                <w:sz w:val="22"/>
                <w:szCs w:val="22"/>
              </w:rPr>
              <w:t>plinka taps funkcionalesnė, išaugs galimybės vaikų kūrybiškumui, judėjimui, tyrinėjimui, poilsiui.</w:t>
            </w:r>
          </w:p>
        </w:tc>
        <w:tc>
          <w:tcPr>
            <w:tcW w:w="3060" w:type="dxa"/>
            <w:tcBorders>
              <w:top w:val="single" w:sz="4" w:space="0" w:color="auto"/>
              <w:left w:val="single" w:sz="4" w:space="0" w:color="auto"/>
              <w:bottom w:val="single" w:sz="4" w:space="0" w:color="auto"/>
              <w:right w:val="single" w:sz="4" w:space="0" w:color="auto"/>
            </w:tcBorders>
          </w:tcPr>
          <w:p w:rsidR="00FE19F8" w:rsidRPr="001722ED" w:rsidRDefault="006C5FE7" w:rsidP="004F242E">
            <w:pPr>
              <w:jc w:val="both"/>
            </w:pPr>
            <w:r w:rsidRPr="001722ED">
              <w:rPr>
                <w:sz w:val="22"/>
                <w:szCs w:val="22"/>
              </w:rPr>
              <w:t>Įrengti</w:t>
            </w:r>
            <w:r w:rsidR="0064782B" w:rsidRPr="001722ED">
              <w:rPr>
                <w:sz w:val="22"/>
                <w:szCs w:val="22"/>
              </w:rPr>
              <w:t xml:space="preserve">  </w:t>
            </w:r>
            <w:r w:rsidRPr="001722ED">
              <w:rPr>
                <w:sz w:val="22"/>
                <w:szCs w:val="22"/>
              </w:rPr>
              <w:t>1 teminę erdvę</w:t>
            </w:r>
            <w:r w:rsidR="0064782B" w:rsidRPr="001722ED">
              <w:rPr>
                <w:sz w:val="22"/>
                <w:szCs w:val="22"/>
              </w:rPr>
              <w:t xml:space="preserve"> lauke,</w:t>
            </w:r>
            <w:r w:rsidRPr="001722ED">
              <w:rPr>
                <w:sz w:val="22"/>
                <w:szCs w:val="22"/>
              </w:rPr>
              <w:t xml:space="preserve"> suremontuoti du koridorius</w:t>
            </w:r>
            <w:r w:rsidR="00C1580E" w:rsidRPr="001722ED">
              <w:rPr>
                <w:sz w:val="22"/>
                <w:szCs w:val="22"/>
              </w:rPr>
              <w:t>,</w:t>
            </w:r>
            <w:r w:rsidRPr="001722ED">
              <w:rPr>
                <w:sz w:val="22"/>
                <w:szCs w:val="22"/>
              </w:rPr>
              <w:t xml:space="preserve"> sukuriant </w:t>
            </w:r>
            <w:r w:rsidR="0064782B" w:rsidRPr="001722ED">
              <w:rPr>
                <w:sz w:val="22"/>
                <w:szCs w:val="22"/>
              </w:rPr>
              <w:t xml:space="preserve">  funkcionalią ugdomąją aplinką</w:t>
            </w:r>
            <w:r w:rsidR="005E452F" w:rsidRPr="001722ED">
              <w:rPr>
                <w:sz w:val="22"/>
                <w:szCs w:val="22"/>
              </w:rPr>
              <w:t xml:space="preserve"> įstaigoje.</w:t>
            </w:r>
          </w:p>
          <w:p w:rsidR="006C5FE7" w:rsidRPr="001722ED" w:rsidRDefault="005E452F" w:rsidP="004F242E">
            <w:pPr>
              <w:jc w:val="both"/>
            </w:pPr>
            <w:r w:rsidRPr="001722ED">
              <w:rPr>
                <w:sz w:val="22"/>
                <w:szCs w:val="22"/>
              </w:rPr>
              <w:t>Įsigyti lauko sportinio inventoriaus užtikrinant saugų, prasmingą vaikų buvimą lauke.</w:t>
            </w:r>
          </w:p>
        </w:tc>
        <w:tc>
          <w:tcPr>
            <w:tcW w:w="3060" w:type="dxa"/>
            <w:tcBorders>
              <w:top w:val="single" w:sz="4" w:space="0" w:color="auto"/>
              <w:left w:val="single" w:sz="4" w:space="0" w:color="auto"/>
              <w:bottom w:val="single" w:sz="4" w:space="0" w:color="auto"/>
              <w:right w:val="single" w:sz="4" w:space="0" w:color="auto"/>
            </w:tcBorders>
          </w:tcPr>
          <w:p w:rsidR="00FE19F8" w:rsidRPr="001722ED" w:rsidRDefault="006C5FE7" w:rsidP="004F242E">
            <w:pPr>
              <w:jc w:val="both"/>
            </w:pPr>
            <w:r w:rsidRPr="001722ED">
              <w:rPr>
                <w:sz w:val="22"/>
                <w:szCs w:val="22"/>
              </w:rPr>
              <w:t>Įrengti  1 teminę erdvę lauke, suremontuoti du koridorius</w:t>
            </w:r>
            <w:r w:rsidR="00C1580E" w:rsidRPr="001722ED">
              <w:rPr>
                <w:sz w:val="22"/>
                <w:szCs w:val="22"/>
              </w:rPr>
              <w:t>,</w:t>
            </w:r>
            <w:r w:rsidRPr="001722ED">
              <w:rPr>
                <w:sz w:val="22"/>
                <w:szCs w:val="22"/>
              </w:rPr>
              <w:t xml:space="preserve"> sukuriant   funkcionalią ugdomąją aplinką</w:t>
            </w:r>
            <w:r w:rsidR="005E452F" w:rsidRPr="001722ED">
              <w:rPr>
                <w:sz w:val="22"/>
                <w:szCs w:val="22"/>
              </w:rPr>
              <w:t xml:space="preserve"> įstaigoje.</w:t>
            </w:r>
          </w:p>
          <w:p w:rsidR="00C1580E" w:rsidRPr="001722ED" w:rsidRDefault="005E452F" w:rsidP="004F242E">
            <w:pPr>
              <w:jc w:val="both"/>
            </w:pPr>
            <w:r w:rsidRPr="001722ED">
              <w:rPr>
                <w:sz w:val="22"/>
                <w:szCs w:val="22"/>
              </w:rPr>
              <w:t xml:space="preserve">Įsigyti lauko sportinio inventoriaus užtikrinant saugų, prasmingą vaikų buvimą lauke. </w:t>
            </w:r>
          </w:p>
          <w:p w:rsidR="003E59A3" w:rsidRPr="001722ED" w:rsidRDefault="003E59A3" w:rsidP="004F242E">
            <w:pPr>
              <w:jc w:val="both"/>
            </w:pPr>
            <w:r w:rsidRPr="001722ED">
              <w:rPr>
                <w:sz w:val="22"/>
                <w:szCs w:val="22"/>
              </w:rPr>
              <w:t>Skatinan</w:t>
            </w:r>
            <w:r w:rsidR="00910DF2" w:rsidRPr="001722ED">
              <w:rPr>
                <w:sz w:val="22"/>
                <w:szCs w:val="22"/>
              </w:rPr>
              <w:t>t tėvų ir vaikų skaitymą,</w:t>
            </w:r>
            <w:r w:rsidR="004A4529" w:rsidRPr="001722ED">
              <w:rPr>
                <w:sz w:val="22"/>
                <w:szCs w:val="22"/>
              </w:rPr>
              <w:t xml:space="preserve"> įsteigti </w:t>
            </w:r>
            <w:r w:rsidRPr="001722ED">
              <w:rPr>
                <w:sz w:val="22"/>
                <w:szCs w:val="22"/>
              </w:rPr>
              <w:t>mažąją biblioteką darželio bendruomenei.</w:t>
            </w:r>
            <w:r w:rsidR="00235D6F" w:rsidRPr="001722ED">
              <w:rPr>
                <w:sz w:val="22"/>
                <w:szCs w:val="22"/>
              </w:rPr>
              <w:t xml:space="preserve">  Vaikų kūrybinių gebėjimų ugdymui </w:t>
            </w:r>
            <w:r w:rsidR="006C5FE7" w:rsidRPr="001722ED">
              <w:rPr>
                <w:sz w:val="22"/>
                <w:szCs w:val="22"/>
              </w:rPr>
              <w:t>įkurti</w:t>
            </w:r>
            <w:r w:rsidR="00235D6F" w:rsidRPr="001722ED">
              <w:rPr>
                <w:sz w:val="22"/>
                <w:szCs w:val="22"/>
              </w:rPr>
              <w:t xml:space="preserve"> Muilo</w:t>
            </w:r>
            <w:r w:rsidR="001C199E" w:rsidRPr="001722ED">
              <w:rPr>
                <w:sz w:val="22"/>
                <w:szCs w:val="22"/>
              </w:rPr>
              <w:t xml:space="preserve"> gamybos</w:t>
            </w:r>
            <w:r w:rsidR="00235D6F" w:rsidRPr="001722ED">
              <w:rPr>
                <w:sz w:val="22"/>
                <w:szCs w:val="22"/>
              </w:rPr>
              <w:t xml:space="preserve"> dirbtuvėlės</w:t>
            </w:r>
            <w:r w:rsidR="004A4529" w:rsidRPr="001722ED">
              <w:rPr>
                <w:sz w:val="22"/>
                <w:szCs w:val="22"/>
              </w:rPr>
              <w:t>.</w:t>
            </w:r>
          </w:p>
        </w:tc>
      </w:tr>
    </w:tbl>
    <w:p w:rsidR="00FE19F8" w:rsidRDefault="00FE19F8" w:rsidP="004F242E"/>
    <w:p w:rsidR="00284268" w:rsidRDefault="00FE19F8" w:rsidP="004F242E">
      <w:pPr>
        <w:spacing w:line="360" w:lineRule="auto"/>
        <w:rPr>
          <w:b/>
        </w:rPr>
      </w:pPr>
      <w:r>
        <w:rPr>
          <w:b/>
        </w:rPr>
        <w:t>Priemonės</w:t>
      </w:r>
    </w:p>
    <w:p w:rsidR="004F242E" w:rsidRDefault="004F242E" w:rsidP="004F242E">
      <w:pPr>
        <w:spacing w:line="36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844"/>
        <w:gridCol w:w="1369"/>
        <w:gridCol w:w="1475"/>
        <w:gridCol w:w="1336"/>
        <w:gridCol w:w="1301"/>
        <w:gridCol w:w="1318"/>
      </w:tblGrid>
      <w:tr w:rsidR="00FE19F8" w:rsidTr="00FE19F8">
        <w:tc>
          <w:tcPr>
            <w:tcW w:w="678"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Eil. Nr.</w:t>
            </w:r>
          </w:p>
        </w:tc>
        <w:tc>
          <w:tcPr>
            <w:tcW w:w="1844"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Priemonės pavadinimas</w:t>
            </w:r>
          </w:p>
        </w:tc>
        <w:tc>
          <w:tcPr>
            <w:tcW w:w="1369"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Atsakingi vykdytojai</w:t>
            </w:r>
          </w:p>
        </w:tc>
        <w:tc>
          <w:tcPr>
            <w:tcW w:w="1475"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Socialiniai partneriai</w:t>
            </w:r>
          </w:p>
        </w:tc>
        <w:tc>
          <w:tcPr>
            <w:tcW w:w="1336"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Įvykdymo terminas</w:t>
            </w:r>
          </w:p>
        </w:tc>
        <w:tc>
          <w:tcPr>
            <w:tcW w:w="1301"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Ištekliai</w:t>
            </w:r>
          </w:p>
        </w:tc>
        <w:tc>
          <w:tcPr>
            <w:tcW w:w="1318"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Pastabos</w:t>
            </w:r>
          </w:p>
        </w:tc>
      </w:tr>
      <w:tr w:rsidR="00527D86" w:rsidRPr="001722ED" w:rsidTr="0060519F">
        <w:tc>
          <w:tcPr>
            <w:tcW w:w="678" w:type="dxa"/>
            <w:tcBorders>
              <w:top w:val="single" w:sz="4" w:space="0" w:color="auto"/>
              <w:left w:val="single" w:sz="4" w:space="0" w:color="auto"/>
              <w:bottom w:val="single" w:sz="4" w:space="0" w:color="auto"/>
              <w:right w:val="single" w:sz="4" w:space="0" w:color="auto"/>
            </w:tcBorders>
          </w:tcPr>
          <w:p w:rsidR="00527D86" w:rsidRPr="001722ED" w:rsidRDefault="00527D86"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527D86" w:rsidRPr="001722ED" w:rsidRDefault="00527D86" w:rsidP="004F242E">
            <w:pPr>
              <w:pStyle w:val="ListParagraph"/>
              <w:ind w:left="34"/>
              <w:contextualSpacing/>
            </w:pPr>
            <w:r w:rsidRPr="001722ED">
              <w:rPr>
                <w:sz w:val="22"/>
                <w:szCs w:val="22"/>
              </w:rPr>
              <w:t xml:space="preserve">Muilo </w:t>
            </w:r>
            <w:r w:rsidR="00B83B02" w:rsidRPr="001722ED">
              <w:rPr>
                <w:sz w:val="22"/>
                <w:szCs w:val="22"/>
              </w:rPr>
              <w:t xml:space="preserve"> gamybos </w:t>
            </w:r>
            <w:r w:rsidRPr="001722ED">
              <w:rPr>
                <w:sz w:val="22"/>
                <w:szCs w:val="22"/>
              </w:rPr>
              <w:t>dirbtuvėlių įrengimas</w:t>
            </w:r>
          </w:p>
        </w:tc>
        <w:tc>
          <w:tcPr>
            <w:tcW w:w="1369" w:type="dxa"/>
            <w:tcBorders>
              <w:top w:val="single" w:sz="4" w:space="0" w:color="auto"/>
              <w:left w:val="single" w:sz="4" w:space="0" w:color="auto"/>
              <w:bottom w:val="single" w:sz="4" w:space="0" w:color="auto"/>
              <w:right w:val="single" w:sz="4" w:space="0" w:color="auto"/>
            </w:tcBorders>
            <w:hideMark/>
          </w:tcPr>
          <w:p w:rsidR="00527D86" w:rsidRPr="001722ED" w:rsidRDefault="00527D86" w:rsidP="004F242E">
            <w:r w:rsidRPr="001722ED">
              <w:rPr>
                <w:sz w:val="22"/>
                <w:szCs w:val="22"/>
              </w:rPr>
              <w:t>Direktorės pavaduotoja ugdymui</w:t>
            </w:r>
          </w:p>
        </w:tc>
        <w:tc>
          <w:tcPr>
            <w:tcW w:w="1475" w:type="dxa"/>
            <w:tcBorders>
              <w:top w:val="single" w:sz="4" w:space="0" w:color="auto"/>
              <w:left w:val="single" w:sz="4" w:space="0" w:color="auto"/>
              <w:bottom w:val="single" w:sz="4" w:space="0" w:color="auto"/>
              <w:right w:val="single" w:sz="4" w:space="0" w:color="auto"/>
            </w:tcBorders>
            <w:hideMark/>
          </w:tcPr>
          <w:p w:rsidR="00527D86" w:rsidRPr="001722ED" w:rsidRDefault="00527D86" w:rsidP="004F242E">
            <w:r w:rsidRPr="001722ED">
              <w:rPr>
                <w:sz w:val="22"/>
                <w:szCs w:val="22"/>
              </w:rPr>
              <w:t>-</w:t>
            </w:r>
          </w:p>
        </w:tc>
        <w:tc>
          <w:tcPr>
            <w:tcW w:w="1336" w:type="dxa"/>
            <w:tcBorders>
              <w:top w:val="single" w:sz="4" w:space="0" w:color="auto"/>
              <w:left w:val="single" w:sz="4" w:space="0" w:color="auto"/>
              <w:bottom w:val="single" w:sz="4" w:space="0" w:color="auto"/>
              <w:right w:val="single" w:sz="4" w:space="0" w:color="auto"/>
            </w:tcBorders>
            <w:hideMark/>
          </w:tcPr>
          <w:p w:rsidR="00527D86" w:rsidRPr="001722ED" w:rsidRDefault="00527D86" w:rsidP="004F242E">
            <w:r w:rsidRPr="001722ED">
              <w:rPr>
                <w:sz w:val="22"/>
                <w:szCs w:val="22"/>
              </w:rPr>
              <w:t>2017 m. gegužė</w:t>
            </w:r>
          </w:p>
        </w:tc>
        <w:tc>
          <w:tcPr>
            <w:tcW w:w="1301" w:type="dxa"/>
            <w:tcBorders>
              <w:top w:val="single" w:sz="4" w:space="0" w:color="auto"/>
              <w:left w:val="single" w:sz="4" w:space="0" w:color="auto"/>
              <w:bottom w:val="single" w:sz="4" w:space="0" w:color="auto"/>
              <w:right w:val="single" w:sz="4" w:space="0" w:color="auto"/>
            </w:tcBorders>
          </w:tcPr>
          <w:p w:rsidR="00527D86" w:rsidRPr="001722ED" w:rsidRDefault="0055185A" w:rsidP="004F242E">
            <w:r w:rsidRPr="001722ED">
              <w:rPr>
                <w:sz w:val="22"/>
                <w:szCs w:val="22"/>
              </w:rPr>
              <w:t>200 Eur. Sav. biudžeto lėšos</w:t>
            </w:r>
          </w:p>
        </w:tc>
        <w:tc>
          <w:tcPr>
            <w:tcW w:w="1318" w:type="dxa"/>
            <w:tcBorders>
              <w:top w:val="single" w:sz="4" w:space="0" w:color="auto"/>
              <w:left w:val="single" w:sz="4" w:space="0" w:color="auto"/>
              <w:bottom w:val="single" w:sz="4" w:space="0" w:color="auto"/>
              <w:right w:val="single" w:sz="4" w:space="0" w:color="auto"/>
            </w:tcBorders>
          </w:tcPr>
          <w:p w:rsidR="00527D86" w:rsidRPr="001722ED" w:rsidRDefault="00527D86" w:rsidP="004F242E"/>
        </w:tc>
      </w:tr>
      <w:tr w:rsidR="00FE19F8" w:rsidRPr="001722ED" w:rsidTr="00FE19F8">
        <w:tc>
          <w:tcPr>
            <w:tcW w:w="678" w:type="dxa"/>
            <w:tcBorders>
              <w:top w:val="single" w:sz="4" w:space="0" w:color="auto"/>
              <w:left w:val="single" w:sz="4" w:space="0" w:color="auto"/>
              <w:bottom w:val="single" w:sz="4" w:space="0" w:color="auto"/>
              <w:right w:val="single" w:sz="4" w:space="0" w:color="auto"/>
            </w:tcBorders>
          </w:tcPr>
          <w:p w:rsidR="00FE19F8" w:rsidRPr="001722ED" w:rsidRDefault="00FE19F8"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FE19F8" w:rsidRPr="001722ED" w:rsidRDefault="00FE19F8" w:rsidP="004F242E">
            <w:pPr>
              <w:pStyle w:val="ListParagraph"/>
              <w:ind w:left="34"/>
              <w:contextualSpacing/>
            </w:pPr>
            <w:r w:rsidRPr="001722ED">
              <w:rPr>
                <w:sz w:val="22"/>
                <w:szCs w:val="22"/>
              </w:rPr>
              <w:t>Šiuolaikiškų ugdymo priemonių įsigijimas</w:t>
            </w:r>
          </w:p>
        </w:tc>
        <w:tc>
          <w:tcPr>
            <w:tcW w:w="1369" w:type="dxa"/>
            <w:tcBorders>
              <w:top w:val="single" w:sz="4" w:space="0" w:color="auto"/>
              <w:left w:val="single" w:sz="4" w:space="0" w:color="auto"/>
              <w:bottom w:val="single" w:sz="4" w:space="0" w:color="auto"/>
              <w:right w:val="single" w:sz="4" w:space="0" w:color="auto"/>
            </w:tcBorders>
            <w:hideMark/>
          </w:tcPr>
          <w:p w:rsidR="00FE19F8" w:rsidRPr="001722ED" w:rsidRDefault="00FE19F8" w:rsidP="004F242E">
            <w:r w:rsidRPr="001722ED">
              <w:rPr>
                <w:sz w:val="22"/>
                <w:szCs w:val="22"/>
              </w:rPr>
              <w:t>Direktorės pavaduotoja ugdymui</w:t>
            </w:r>
          </w:p>
        </w:tc>
        <w:tc>
          <w:tcPr>
            <w:tcW w:w="1475" w:type="dxa"/>
            <w:tcBorders>
              <w:top w:val="single" w:sz="4" w:space="0" w:color="auto"/>
              <w:left w:val="single" w:sz="4" w:space="0" w:color="auto"/>
              <w:bottom w:val="single" w:sz="4" w:space="0" w:color="auto"/>
              <w:right w:val="single" w:sz="4" w:space="0" w:color="auto"/>
            </w:tcBorders>
            <w:hideMark/>
          </w:tcPr>
          <w:p w:rsidR="00FE19F8" w:rsidRPr="001722ED" w:rsidRDefault="00FE19F8" w:rsidP="004F242E">
            <w:r w:rsidRPr="001722ED">
              <w:rPr>
                <w:sz w:val="22"/>
                <w:szCs w:val="22"/>
              </w:rPr>
              <w:t>-</w:t>
            </w:r>
          </w:p>
        </w:tc>
        <w:tc>
          <w:tcPr>
            <w:tcW w:w="1336" w:type="dxa"/>
            <w:tcBorders>
              <w:top w:val="single" w:sz="4" w:space="0" w:color="auto"/>
              <w:left w:val="single" w:sz="4" w:space="0" w:color="auto"/>
              <w:bottom w:val="single" w:sz="4" w:space="0" w:color="auto"/>
              <w:right w:val="single" w:sz="4" w:space="0" w:color="auto"/>
            </w:tcBorders>
            <w:hideMark/>
          </w:tcPr>
          <w:p w:rsidR="00FE19F8" w:rsidRPr="001722ED" w:rsidRDefault="00703C0E" w:rsidP="004F242E">
            <w:r w:rsidRPr="001722ED">
              <w:rPr>
                <w:sz w:val="22"/>
                <w:szCs w:val="22"/>
              </w:rPr>
              <w:t>2017</w:t>
            </w:r>
            <w:r w:rsidR="00FE19F8" w:rsidRPr="001722ED">
              <w:rPr>
                <w:sz w:val="22"/>
                <w:szCs w:val="22"/>
              </w:rPr>
              <w:t xml:space="preserve"> m. </w:t>
            </w:r>
            <w:r w:rsidR="00B83B02" w:rsidRPr="001722ED">
              <w:rPr>
                <w:sz w:val="22"/>
                <w:szCs w:val="22"/>
              </w:rPr>
              <w:t>birželis</w:t>
            </w:r>
          </w:p>
        </w:tc>
        <w:tc>
          <w:tcPr>
            <w:tcW w:w="1301" w:type="dxa"/>
            <w:tcBorders>
              <w:top w:val="single" w:sz="4" w:space="0" w:color="auto"/>
              <w:left w:val="single" w:sz="4" w:space="0" w:color="auto"/>
              <w:bottom w:val="single" w:sz="4" w:space="0" w:color="auto"/>
              <w:right w:val="single" w:sz="4" w:space="0" w:color="auto"/>
            </w:tcBorders>
          </w:tcPr>
          <w:p w:rsidR="00FE19F8" w:rsidRPr="001722ED" w:rsidRDefault="00F9072F" w:rsidP="004F242E">
            <w:r w:rsidRPr="001722ED">
              <w:rPr>
                <w:sz w:val="22"/>
                <w:szCs w:val="22"/>
              </w:rPr>
              <w:t>400 Eur. MK lėšų</w:t>
            </w:r>
          </w:p>
        </w:tc>
        <w:tc>
          <w:tcPr>
            <w:tcW w:w="1318" w:type="dxa"/>
            <w:tcBorders>
              <w:top w:val="single" w:sz="4" w:space="0" w:color="auto"/>
              <w:left w:val="single" w:sz="4" w:space="0" w:color="auto"/>
              <w:bottom w:val="single" w:sz="4" w:space="0" w:color="auto"/>
              <w:right w:val="single" w:sz="4" w:space="0" w:color="auto"/>
            </w:tcBorders>
          </w:tcPr>
          <w:p w:rsidR="00FE19F8" w:rsidRPr="001722ED" w:rsidRDefault="00FE19F8" w:rsidP="004F242E"/>
        </w:tc>
      </w:tr>
      <w:tr w:rsidR="00FE19F8" w:rsidRPr="001722ED" w:rsidTr="000410C2">
        <w:tc>
          <w:tcPr>
            <w:tcW w:w="678" w:type="dxa"/>
            <w:tcBorders>
              <w:top w:val="single" w:sz="4" w:space="0" w:color="auto"/>
              <w:left w:val="single" w:sz="4" w:space="0" w:color="auto"/>
              <w:bottom w:val="single" w:sz="4" w:space="0" w:color="auto"/>
              <w:right w:val="single" w:sz="4" w:space="0" w:color="auto"/>
            </w:tcBorders>
          </w:tcPr>
          <w:p w:rsidR="00FE19F8" w:rsidRPr="001722ED" w:rsidRDefault="00FE19F8"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B7356A" w:rsidRPr="001722ED" w:rsidRDefault="00B7356A" w:rsidP="004F242E">
            <w:pPr>
              <w:pStyle w:val="Heading1"/>
              <w:shd w:val="clear" w:color="auto" w:fill="FFFFFF"/>
              <w:spacing w:before="0" w:beforeAutospacing="0" w:after="0" w:afterAutospacing="0" w:line="240" w:lineRule="atLeast"/>
              <w:textAlignment w:val="baseline"/>
              <w:rPr>
                <w:rFonts w:ascii="Georgia" w:hAnsi="Georgia"/>
                <w:b w:val="0"/>
                <w:bCs w:val="0"/>
                <w:color w:val="3E600C"/>
                <w:sz w:val="22"/>
                <w:szCs w:val="22"/>
              </w:rPr>
            </w:pPr>
            <w:r w:rsidRPr="001722ED">
              <w:rPr>
                <w:b w:val="0"/>
                <w:sz w:val="22"/>
                <w:szCs w:val="22"/>
                <w:lang w:val="lt-LT"/>
              </w:rPr>
              <w:t>Mažosios bibliotekos</w:t>
            </w:r>
            <w:r w:rsidRPr="001722ED">
              <w:rPr>
                <w:b w:val="0"/>
                <w:sz w:val="22"/>
                <w:szCs w:val="22"/>
              </w:rPr>
              <w:t xml:space="preserve"> (Little Free Library)</w:t>
            </w:r>
          </w:p>
          <w:p w:rsidR="00FE19F8" w:rsidRPr="001722ED" w:rsidRDefault="00B7356A" w:rsidP="004F242E">
            <w:r w:rsidRPr="001722ED">
              <w:rPr>
                <w:sz w:val="22"/>
                <w:szCs w:val="22"/>
              </w:rPr>
              <w:t>įrengimas darželio bendruomenei</w:t>
            </w:r>
          </w:p>
        </w:tc>
        <w:tc>
          <w:tcPr>
            <w:tcW w:w="1369" w:type="dxa"/>
            <w:tcBorders>
              <w:top w:val="single" w:sz="4" w:space="0" w:color="auto"/>
              <w:left w:val="single" w:sz="4" w:space="0" w:color="auto"/>
              <w:bottom w:val="single" w:sz="4" w:space="0" w:color="auto"/>
              <w:right w:val="single" w:sz="4" w:space="0" w:color="auto"/>
            </w:tcBorders>
            <w:hideMark/>
          </w:tcPr>
          <w:p w:rsidR="00FE19F8" w:rsidRPr="001722ED" w:rsidRDefault="00FE19F8" w:rsidP="004F242E">
            <w:r w:rsidRPr="001722ED">
              <w:rPr>
                <w:sz w:val="22"/>
                <w:szCs w:val="22"/>
              </w:rPr>
              <w:t>Direktorės pavaduotoja ugdymui</w:t>
            </w:r>
          </w:p>
        </w:tc>
        <w:tc>
          <w:tcPr>
            <w:tcW w:w="1475" w:type="dxa"/>
            <w:tcBorders>
              <w:top w:val="single" w:sz="4" w:space="0" w:color="auto"/>
              <w:left w:val="single" w:sz="4" w:space="0" w:color="auto"/>
              <w:bottom w:val="single" w:sz="4" w:space="0" w:color="auto"/>
              <w:right w:val="single" w:sz="4" w:space="0" w:color="auto"/>
            </w:tcBorders>
            <w:hideMark/>
          </w:tcPr>
          <w:p w:rsidR="00FE19F8" w:rsidRPr="001722ED" w:rsidRDefault="00CF4BE1" w:rsidP="004F242E">
            <w:r w:rsidRPr="001722ED">
              <w:rPr>
                <w:sz w:val="22"/>
                <w:szCs w:val="22"/>
              </w:rPr>
              <w:t>Kauno V.Kudirkos viešosios bibliotekos "Berželio" padalinys</w:t>
            </w:r>
          </w:p>
        </w:tc>
        <w:tc>
          <w:tcPr>
            <w:tcW w:w="1336" w:type="dxa"/>
            <w:tcBorders>
              <w:top w:val="single" w:sz="4" w:space="0" w:color="auto"/>
              <w:left w:val="single" w:sz="4" w:space="0" w:color="auto"/>
              <w:bottom w:val="single" w:sz="4" w:space="0" w:color="auto"/>
              <w:right w:val="single" w:sz="4" w:space="0" w:color="auto"/>
            </w:tcBorders>
            <w:hideMark/>
          </w:tcPr>
          <w:p w:rsidR="00FE19F8" w:rsidRPr="001722ED" w:rsidRDefault="00B7356A" w:rsidP="004F242E">
            <w:r w:rsidRPr="001722ED">
              <w:rPr>
                <w:sz w:val="22"/>
                <w:szCs w:val="22"/>
              </w:rPr>
              <w:t>2017</w:t>
            </w:r>
            <w:r w:rsidR="00FE19F8" w:rsidRPr="001722ED">
              <w:rPr>
                <w:sz w:val="22"/>
                <w:szCs w:val="22"/>
              </w:rPr>
              <w:t xml:space="preserve"> m. rugsėjis</w:t>
            </w:r>
          </w:p>
        </w:tc>
        <w:tc>
          <w:tcPr>
            <w:tcW w:w="1301" w:type="dxa"/>
            <w:tcBorders>
              <w:top w:val="single" w:sz="4" w:space="0" w:color="auto"/>
              <w:left w:val="single" w:sz="4" w:space="0" w:color="auto"/>
              <w:bottom w:val="single" w:sz="4" w:space="0" w:color="auto"/>
              <w:right w:val="single" w:sz="4" w:space="0" w:color="auto"/>
            </w:tcBorders>
          </w:tcPr>
          <w:p w:rsidR="00FE19F8" w:rsidRPr="001722ED" w:rsidRDefault="00F9072F" w:rsidP="004F242E">
            <w:r w:rsidRPr="001722ED">
              <w:rPr>
                <w:sz w:val="22"/>
                <w:szCs w:val="22"/>
              </w:rPr>
              <w:t>200 Eur. įstaigos pajamų lėšos</w:t>
            </w:r>
          </w:p>
        </w:tc>
        <w:tc>
          <w:tcPr>
            <w:tcW w:w="1318" w:type="dxa"/>
            <w:tcBorders>
              <w:top w:val="single" w:sz="4" w:space="0" w:color="auto"/>
              <w:left w:val="single" w:sz="4" w:space="0" w:color="auto"/>
              <w:bottom w:val="single" w:sz="4" w:space="0" w:color="auto"/>
              <w:right w:val="single" w:sz="4" w:space="0" w:color="auto"/>
            </w:tcBorders>
          </w:tcPr>
          <w:p w:rsidR="00FE19F8" w:rsidRPr="001722ED" w:rsidRDefault="00FE19F8" w:rsidP="004F242E"/>
        </w:tc>
      </w:tr>
      <w:tr w:rsidR="00F845FE" w:rsidRPr="001722ED" w:rsidTr="0060519F">
        <w:tc>
          <w:tcPr>
            <w:tcW w:w="678" w:type="dxa"/>
            <w:tcBorders>
              <w:top w:val="single" w:sz="4" w:space="0" w:color="auto"/>
              <w:left w:val="single" w:sz="4" w:space="0" w:color="auto"/>
              <w:bottom w:val="single" w:sz="4" w:space="0" w:color="auto"/>
              <w:right w:val="single" w:sz="4" w:space="0" w:color="auto"/>
            </w:tcBorders>
          </w:tcPr>
          <w:p w:rsidR="00F845FE" w:rsidRPr="001722ED" w:rsidRDefault="00F845FE"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 xml:space="preserve"> Valdorfo elementais grįstos edukacinės zonos įrengimas</w:t>
            </w:r>
          </w:p>
        </w:tc>
        <w:tc>
          <w:tcPr>
            <w:tcW w:w="1369"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Direktorė, direktorės pavaduotoja ūkio reikalams.</w:t>
            </w:r>
          </w:p>
        </w:tc>
        <w:tc>
          <w:tcPr>
            <w:tcW w:w="1475" w:type="dxa"/>
            <w:tcBorders>
              <w:top w:val="single" w:sz="4" w:space="0" w:color="auto"/>
              <w:left w:val="single" w:sz="4" w:space="0" w:color="auto"/>
              <w:bottom w:val="single" w:sz="4" w:space="0" w:color="auto"/>
              <w:right w:val="single" w:sz="4" w:space="0" w:color="auto"/>
            </w:tcBorders>
            <w:hideMark/>
          </w:tcPr>
          <w:p w:rsidR="00F845FE" w:rsidRPr="001722ED" w:rsidRDefault="00CF4BE1" w:rsidP="004F242E">
            <w:r w:rsidRPr="001722ED">
              <w:rPr>
                <w:sz w:val="22"/>
                <w:szCs w:val="22"/>
              </w:rPr>
              <w:t>Lietuvos Valdorfo vaikystės pedagogikos iniciatyvų asociacija</w:t>
            </w:r>
          </w:p>
        </w:tc>
        <w:tc>
          <w:tcPr>
            <w:tcW w:w="1336"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2017 m. spalis</w:t>
            </w:r>
          </w:p>
        </w:tc>
        <w:tc>
          <w:tcPr>
            <w:tcW w:w="1301" w:type="dxa"/>
            <w:tcBorders>
              <w:top w:val="single" w:sz="4" w:space="0" w:color="auto"/>
              <w:left w:val="single" w:sz="4" w:space="0" w:color="auto"/>
              <w:bottom w:val="single" w:sz="4" w:space="0" w:color="auto"/>
              <w:right w:val="single" w:sz="4" w:space="0" w:color="auto"/>
            </w:tcBorders>
          </w:tcPr>
          <w:p w:rsidR="00F845FE" w:rsidRPr="001722ED" w:rsidRDefault="00F9072F" w:rsidP="004F242E">
            <w:r w:rsidRPr="001722ED">
              <w:rPr>
                <w:sz w:val="22"/>
                <w:szCs w:val="22"/>
              </w:rPr>
              <w:t xml:space="preserve">100Eur. </w:t>
            </w:r>
          </w:p>
          <w:p w:rsidR="00F9072F" w:rsidRPr="001722ED" w:rsidRDefault="00F9072F" w:rsidP="004F242E">
            <w:r w:rsidRPr="001722ED">
              <w:rPr>
                <w:sz w:val="22"/>
                <w:szCs w:val="22"/>
              </w:rPr>
              <w:t>įstaigos pajamų lėšos</w:t>
            </w:r>
          </w:p>
        </w:tc>
        <w:tc>
          <w:tcPr>
            <w:tcW w:w="1318" w:type="dxa"/>
            <w:tcBorders>
              <w:top w:val="single" w:sz="4" w:space="0" w:color="auto"/>
              <w:left w:val="single" w:sz="4" w:space="0" w:color="auto"/>
              <w:bottom w:val="single" w:sz="4" w:space="0" w:color="auto"/>
              <w:right w:val="single" w:sz="4" w:space="0" w:color="auto"/>
            </w:tcBorders>
          </w:tcPr>
          <w:p w:rsidR="00F845FE" w:rsidRPr="001722ED" w:rsidRDefault="00F845FE" w:rsidP="004F242E"/>
        </w:tc>
      </w:tr>
      <w:tr w:rsidR="00F845FE" w:rsidRPr="001722ED" w:rsidTr="0060519F">
        <w:tc>
          <w:tcPr>
            <w:tcW w:w="678" w:type="dxa"/>
            <w:tcBorders>
              <w:top w:val="single" w:sz="4" w:space="0" w:color="auto"/>
              <w:left w:val="single" w:sz="4" w:space="0" w:color="auto"/>
              <w:bottom w:val="single" w:sz="4" w:space="0" w:color="auto"/>
              <w:right w:val="single" w:sz="4" w:space="0" w:color="auto"/>
            </w:tcBorders>
          </w:tcPr>
          <w:p w:rsidR="00F845FE" w:rsidRPr="001722ED" w:rsidRDefault="00F845FE"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pPr>
              <w:pStyle w:val="ListParagraph"/>
              <w:ind w:left="34"/>
              <w:contextualSpacing/>
            </w:pPr>
            <w:r w:rsidRPr="001722ED">
              <w:rPr>
                <w:sz w:val="22"/>
                <w:szCs w:val="22"/>
              </w:rPr>
              <w:t>Funkcionalių edukacinių erdvių įrengimas dviejuose koridoriuose</w:t>
            </w:r>
          </w:p>
        </w:tc>
        <w:tc>
          <w:tcPr>
            <w:tcW w:w="1369"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Direktorė, direktorės pavaduotoja ūkio reikalams.</w:t>
            </w:r>
          </w:p>
        </w:tc>
        <w:tc>
          <w:tcPr>
            <w:tcW w:w="1475"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w:t>
            </w:r>
          </w:p>
        </w:tc>
        <w:tc>
          <w:tcPr>
            <w:tcW w:w="1336" w:type="dxa"/>
            <w:tcBorders>
              <w:top w:val="single" w:sz="4" w:space="0" w:color="auto"/>
              <w:left w:val="single" w:sz="4" w:space="0" w:color="auto"/>
              <w:bottom w:val="single" w:sz="4" w:space="0" w:color="auto"/>
              <w:right w:val="single" w:sz="4" w:space="0" w:color="auto"/>
            </w:tcBorders>
            <w:hideMark/>
          </w:tcPr>
          <w:p w:rsidR="00F845FE" w:rsidRPr="001722ED" w:rsidRDefault="00F845FE" w:rsidP="004F242E">
            <w:r w:rsidRPr="001722ED">
              <w:rPr>
                <w:sz w:val="22"/>
                <w:szCs w:val="22"/>
              </w:rPr>
              <w:t>2017 m. lapkritis</w:t>
            </w:r>
          </w:p>
        </w:tc>
        <w:tc>
          <w:tcPr>
            <w:tcW w:w="1301" w:type="dxa"/>
            <w:tcBorders>
              <w:top w:val="single" w:sz="4" w:space="0" w:color="auto"/>
              <w:left w:val="single" w:sz="4" w:space="0" w:color="auto"/>
              <w:bottom w:val="single" w:sz="4" w:space="0" w:color="auto"/>
              <w:right w:val="single" w:sz="4" w:space="0" w:color="auto"/>
            </w:tcBorders>
          </w:tcPr>
          <w:p w:rsidR="00F845FE" w:rsidRPr="001722ED" w:rsidRDefault="00F9072F" w:rsidP="004F242E">
            <w:r w:rsidRPr="001722ED">
              <w:rPr>
                <w:sz w:val="22"/>
                <w:szCs w:val="22"/>
              </w:rPr>
              <w:t>2000 Eur.  2%</w:t>
            </w:r>
            <w:r w:rsidR="0055185A" w:rsidRPr="001722ED">
              <w:rPr>
                <w:sz w:val="22"/>
                <w:szCs w:val="22"/>
              </w:rPr>
              <w:t xml:space="preserve"> </w:t>
            </w:r>
            <w:r w:rsidRPr="001722ED">
              <w:rPr>
                <w:sz w:val="22"/>
                <w:szCs w:val="22"/>
              </w:rPr>
              <w:t>GPM lėšų</w:t>
            </w:r>
          </w:p>
        </w:tc>
        <w:tc>
          <w:tcPr>
            <w:tcW w:w="1318" w:type="dxa"/>
            <w:tcBorders>
              <w:top w:val="single" w:sz="4" w:space="0" w:color="auto"/>
              <w:left w:val="single" w:sz="4" w:space="0" w:color="auto"/>
              <w:bottom w:val="single" w:sz="4" w:space="0" w:color="auto"/>
              <w:right w:val="single" w:sz="4" w:space="0" w:color="auto"/>
            </w:tcBorders>
          </w:tcPr>
          <w:p w:rsidR="00F845FE" w:rsidRPr="001722ED" w:rsidRDefault="00F845FE" w:rsidP="004F242E"/>
        </w:tc>
      </w:tr>
      <w:tr w:rsidR="005D172E" w:rsidRPr="001722ED" w:rsidTr="005D172E">
        <w:tc>
          <w:tcPr>
            <w:tcW w:w="678" w:type="dxa"/>
            <w:tcBorders>
              <w:top w:val="single" w:sz="4" w:space="0" w:color="auto"/>
              <w:left w:val="single" w:sz="4" w:space="0" w:color="auto"/>
              <w:bottom w:val="single" w:sz="4" w:space="0" w:color="auto"/>
              <w:right w:val="single" w:sz="4" w:space="0" w:color="auto"/>
            </w:tcBorders>
          </w:tcPr>
          <w:p w:rsidR="005D172E" w:rsidRPr="001722ED" w:rsidRDefault="005D172E" w:rsidP="004F242E">
            <w:pPr>
              <w:numPr>
                <w:ilvl w:val="0"/>
                <w:numId w:val="19"/>
              </w:numPr>
            </w:pPr>
          </w:p>
        </w:tc>
        <w:tc>
          <w:tcPr>
            <w:tcW w:w="1844" w:type="dxa"/>
            <w:tcBorders>
              <w:top w:val="single" w:sz="4" w:space="0" w:color="auto"/>
              <w:left w:val="single" w:sz="4" w:space="0" w:color="auto"/>
              <w:bottom w:val="single" w:sz="4" w:space="0" w:color="auto"/>
              <w:right w:val="single" w:sz="4" w:space="0" w:color="auto"/>
            </w:tcBorders>
            <w:hideMark/>
          </w:tcPr>
          <w:p w:rsidR="005D172E" w:rsidRPr="001722ED" w:rsidRDefault="00FC37AE" w:rsidP="004F242E">
            <w:r w:rsidRPr="001722ED">
              <w:rPr>
                <w:sz w:val="22"/>
                <w:szCs w:val="22"/>
              </w:rPr>
              <w:t xml:space="preserve"> Sportinių lauko įrenginių įsigijimas</w:t>
            </w:r>
          </w:p>
        </w:tc>
        <w:tc>
          <w:tcPr>
            <w:tcW w:w="1369" w:type="dxa"/>
            <w:tcBorders>
              <w:top w:val="single" w:sz="4" w:space="0" w:color="auto"/>
              <w:left w:val="single" w:sz="4" w:space="0" w:color="auto"/>
              <w:bottom w:val="single" w:sz="4" w:space="0" w:color="auto"/>
              <w:right w:val="single" w:sz="4" w:space="0" w:color="auto"/>
            </w:tcBorders>
            <w:hideMark/>
          </w:tcPr>
          <w:p w:rsidR="005D172E" w:rsidRPr="001722ED" w:rsidRDefault="005D172E" w:rsidP="004F242E">
            <w:r w:rsidRPr="001722ED">
              <w:rPr>
                <w:sz w:val="22"/>
                <w:szCs w:val="22"/>
              </w:rPr>
              <w:t>Direktorė, direktorės pavaduotoja ūkio reikalams.</w:t>
            </w:r>
          </w:p>
        </w:tc>
        <w:tc>
          <w:tcPr>
            <w:tcW w:w="1475" w:type="dxa"/>
            <w:tcBorders>
              <w:top w:val="single" w:sz="4" w:space="0" w:color="auto"/>
              <w:left w:val="single" w:sz="4" w:space="0" w:color="auto"/>
              <w:bottom w:val="single" w:sz="4" w:space="0" w:color="auto"/>
              <w:right w:val="single" w:sz="4" w:space="0" w:color="auto"/>
            </w:tcBorders>
            <w:hideMark/>
          </w:tcPr>
          <w:p w:rsidR="005D172E" w:rsidRPr="001722ED" w:rsidRDefault="005D172E" w:rsidP="004F242E">
            <w:r w:rsidRPr="001722ED">
              <w:rPr>
                <w:sz w:val="22"/>
                <w:szCs w:val="22"/>
              </w:rPr>
              <w:t>-</w:t>
            </w:r>
          </w:p>
        </w:tc>
        <w:tc>
          <w:tcPr>
            <w:tcW w:w="1336" w:type="dxa"/>
            <w:tcBorders>
              <w:top w:val="single" w:sz="4" w:space="0" w:color="auto"/>
              <w:left w:val="single" w:sz="4" w:space="0" w:color="auto"/>
              <w:bottom w:val="single" w:sz="4" w:space="0" w:color="auto"/>
              <w:right w:val="single" w:sz="4" w:space="0" w:color="auto"/>
            </w:tcBorders>
            <w:hideMark/>
          </w:tcPr>
          <w:p w:rsidR="005D172E" w:rsidRPr="001722ED" w:rsidRDefault="005D172E" w:rsidP="004F242E">
            <w:r w:rsidRPr="001722ED">
              <w:rPr>
                <w:sz w:val="22"/>
                <w:szCs w:val="22"/>
              </w:rPr>
              <w:t>2017 m. gruodis</w:t>
            </w:r>
          </w:p>
        </w:tc>
        <w:tc>
          <w:tcPr>
            <w:tcW w:w="1301" w:type="dxa"/>
            <w:tcBorders>
              <w:top w:val="single" w:sz="4" w:space="0" w:color="auto"/>
              <w:left w:val="single" w:sz="4" w:space="0" w:color="auto"/>
              <w:bottom w:val="single" w:sz="4" w:space="0" w:color="auto"/>
              <w:right w:val="single" w:sz="4" w:space="0" w:color="auto"/>
            </w:tcBorders>
          </w:tcPr>
          <w:p w:rsidR="005D172E" w:rsidRPr="001722ED" w:rsidRDefault="0055185A" w:rsidP="004F242E">
            <w:r w:rsidRPr="001722ED">
              <w:rPr>
                <w:sz w:val="22"/>
                <w:szCs w:val="22"/>
              </w:rPr>
              <w:t>1700 Eur. MK lėšų</w:t>
            </w:r>
          </w:p>
        </w:tc>
        <w:tc>
          <w:tcPr>
            <w:tcW w:w="1318" w:type="dxa"/>
            <w:tcBorders>
              <w:top w:val="single" w:sz="4" w:space="0" w:color="auto"/>
              <w:left w:val="single" w:sz="4" w:space="0" w:color="auto"/>
              <w:bottom w:val="single" w:sz="4" w:space="0" w:color="auto"/>
              <w:right w:val="single" w:sz="4" w:space="0" w:color="auto"/>
            </w:tcBorders>
          </w:tcPr>
          <w:p w:rsidR="005D172E" w:rsidRPr="001722ED" w:rsidRDefault="005D172E" w:rsidP="004F242E"/>
        </w:tc>
      </w:tr>
    </w:tbl>
    <w:p w:rsidR="00FE19F8" w:rsidRDefault="00FE19F8" w:rsidP="004F242E">
      <w:pPr>
        <w:rPr>
          <w:b/>
        </w:rPr>
      </w:pPr>
    </w:p>
    <w:p w:rsidR="00284268" w:rsidRDefault="00284268" w:rsidP="004F242E">
      <w:pPr>
        <w:rPr>
          <w:b/>
        </w:rPr>
      </w:pPr>
    </w:p>
    <w:p w:rsidR="00FE19F8" w:rsidRDefault="00FE19F8" w:rsidP="004F242E">
      <w:pPr>
        <w:jc w:val="both"/>
        <w:rPr>
          <w:b/>
        </w:rPr>
      </w:pPr>
      <w:r w:rsidRPr="00377191">
        <w:rPr>
          <w:b/>
        </w:rPr>
        <w:t xml:space="preserve">3 tikslas – </w:t>
      </w:r>
      <w:r w:rsidR="00377191" w:rsidRPr="007C1FE0">
        <w:rPr>
          <w:b/>
        </w:rPr>
        <w:t>Formuoti darbuotojų komandinio</w:t>
      </w:r>
      <w:r w:rsidR="00377191" w:rsidRPr="00377191">
        <w:rPr>
          <w:b/>
        </w:rPr>
        <w:t xml:space="preserve"> darbo įgūdžius, siekiant veiklos efektyvumo.</w:t>
      </w:r>
    </w:p>
    <w:p w:rsidR="00377191" w:rsidRDefault="00377191" w:rsidP="004F242E">
      <w:pPr>
        <w:jc w:val="both"/>
        <w:rPr>
          <w:b/>
        </w:rPr>
      </w:pPr>
    </w:p>
    <w:p w:rsidR="004F242E" w:rsidRPr="00377191" w:rsidRDefault="004F242E" w:rsidP="004F242E">
      <w:pPr>
        <w:jc w:val="both"/>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151"/>
        <w:gridCol w:w="2967"/>
      </w:tblGrid>
      <w:tr w:rsidR="00FE19F8" w:rsidTr="00FE19F8">
        <w:tc>
          <w:tcPr>
            <w:tcW w:w="324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Sėkmės kriterijus</w:t>
            </w:r>
          </w:p>
        </w:tc>
        <w:tc>
          <w:tcPr>
            <w:tcW w:w="315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minimalūs rezultatai</w:t>
            </w:r>
          </w:p>
        </w:tc>
        <w:tc>
          <w:tcPr>
            <w:tcW w:w="2966"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Laukiami maksimalūs rezultatai</w:t>
            </w:r>
          </w:p>
        </w:tc>
      </w:tr>
      <w:tr w:rsidR="00FE19F8" w:rsidTr="004D7325">
        <w:tc>
          <w:tcPr>
            <w:tcW w:w="3240" w:type="dxa"/>
            <w:tcBorders>
              <w:top w:val="single" w:sz="4" w:space="0" w:color="auto"/>
              <w:left w:val="single" w:sz="4" w:space="0" w:color="auto"/>
              <w:bottom w:val="single" w:sz="4" w:space="0" w:color="auto"/>
              <w:right w:val="single" w:sz="4" w:space="0" w:color="auto"/>
            </w:tcBorders>
          </w:tcPr>
          <w:p w:rsidR="004D7325" w:rsidRDefault="00292977" w:rsidP="004F242E">
            <w:pPr>
              <w:jc w:val="both"/>
            </w:pPr>
            <w:r>
              <w:rPr>
                <w:sz w:val="22"/>
                <w:szCs w:val="22"/>
              </w:rPr>
              <w:t xml:space="preserve">Glaudus </w:t>
            </w:r>
            <w:r w:rsidR="00AF7BB4">
              <w:rPr>
                <w:sz w:val="22"/>
                <w:szCs w:val="22"/>
              </w:rPr>
              <w:t>visų įstaigos darbuotojų</w:t>
            </w:r>
            <w:r w:rsidR="00C1580E">
              <w:rPr>
                <w:sz w:val="22"/>
                <w:szCs w:val="22"/>
              </w:rPr>
              <w:t xml:space="preserve"> bendradarbiavimas, darbas komandoje,</w:t>
            </w:r>
            <w:r w:rsidR="00767E9A">
              <w:rPr>
                <w:sz w:val="22"/>
                <w:szCs w:val="22"/>
              </w:rPr>
              <w:t xml:space="preserve"> </w:t>
            </w:r>
            <w:r w:rsidR="00C1580E">
              <w:rPr>
                <w:sz w:val="22"/>
                <w:szCs w:val="22"/>
              </w:rPr>
              <w:t xml:space="preserve"> padės pasiekti į vaiką orientuoto ugdymo strategijos bei  mažiau patirties turintiems pedagogams suteik</w:t>
            </w:r>
            <w:r w:rsidR="005C063A">
              <w:rPr>
                <w:sz w:val="22"/>
                <w:szCs w:val="22"/>
              </w:rPr>
              <w:t>s</w:t>
            </w:r>
            <w:r w:rsidR="00C1580E">
              <w:rPr>
                <w:sz w:val="22"/>
                <w:szCs w:val="22"/>
              </w:rPr>
              <w:t xml:space="preserve"> žinių ir patirties.</w:t>
            </w:r>
            <w:r>
              <w:rPr>
                <w:sz w:val="22"/>
                <w:szCs w:val="22"/>
              </w:rPr>
              <w:t xml:space="preserve"> </w:t>
            </w:r>
          </w:p>
          <w:p w:rsidR="004D7325" w:rsidRDefault="004D7325" w:rsidP="004F242E">
            <w:pPr>
              <w:jc w:val="both"/>
            </w:pPr>
          </w:p>
          <w:p w:rsidR="004D7325" w:rsidRDefault="004D7325" w:rsidP="004F242E">
            <w:pPr>
              <w:jc w:val="both"/>
            </w:pPr>
          </w:p>
        </w:tc>
        <w:tc>
          <w:tcPr>
            <w:tcW w:w="3150" w:type="dxa"/>
            <w:tcBorders>
              <w:top w:val="single" w:sz="4" w:space="0" w:color="auto"/>
              <w:left w:val="single" w:sz="4" w:space="0" w:color="auto"/>
              <w:bottom w:val="single" w:sz="4" w:space="0" w:color="auto"/>
              <w:right w:val="single" w:sz="4" w:space="0" w:color="auto"/>
            </w:tcBorders>
          </w:tcPr>
          <w:p w:rsidR="00987504" w:rsidRDefault="00987504" w:rsidP="004F242E">
            <w:pPr>
              <w:jc w:val="both"/>
            </w:pPr>
            <w:r>
              <w:rPr>
                <w:sz w:val="22"/>
                <w:szCs w:val="22"/>
              </w:rPr>
              <w:t>Darbo grupių veikla praturtins ugdomąjį procesą, padės vieniems iš kitų mokytis</w:t>
            </w:r>
            <w:r w:rsidR="00EC1FCC">
              <w:rPr>
                <w:sz w:val="22"/>
                <w:szCs w:val="22"/>
              </w:rPr>
              <w:t>.</w:t>
            </w:r>
          </w:p>
          <w:p w:rsidR="00987504" w:rsidRDefault="00987504" w:rsidP="004F242E">
            <w:pPr>
              <w:jc w:val="both"/>
            </w:pPr>
            <w:r>
              <w:rPr>
                <w:sz w:val="22"/>
                <w:szCs w:val="22"/>
              </w:rPr>
              <w:t>Bus paren</w:t>
            </w:r>
            <w:r w:rsidR="00717103">
              <w:rPr>
                <w:sz w:val="22"/>
                <w:szCs w:val="22"/>
              </w:rPr>
              <w:t xml:space="preserve">gti </w:t>
            </w:r>
            <w:r w:rsidR="009B13D9">
              <w:rPr>
                <w:sz w:val="22"/>
                <w:szCs w:val="22"/>
              </w:rPr>
              <w:t xml:space="preserve">ir įgyvendinti </w:t>
            </w:r>
            <w:r w:rsidR="00C1580E">
              <w:rPr>
                <w:sz w:val="22"/>
                <w:szCs w:val="22"/>
              </w:rPr>
              <w:t xml:space="preserve">2 </w:t>
            </w:r>
            <w:r w:rsidR="00717103">
              <w:rPr>
                <w:sz w:val="22"/>
                <w:szCs w:val="22"/>
              </w:rPr>
              <w:t xml:space="preserve">bendri specialistų ir grupių auklėtojų </w:t>
            </w:r>
            <w:r>
              <w:rPr>
                <w:sz w:val="22"/>
                <w:szCs w:val="22"/>
              </w:rPr>
              <w:t>projekta</w:t>
            </w:r>
            <w:r w:rsidR="00717103">
              <w:rPr>
                <w:sz w:val="22"/>
                <w:szCs w:val="22"/>
              </w:rPr>
              <w:t>i</w:t>
            </w:r>
            <w:r>
              <w:rPr>
                <w:sz w:val="22"/>
                <w:szCs w:val="22"/>
              </w:rPr>
              <w:t>, apimant</w:t>
            </w:r>
            <w:r w:rsidR="00717103">
              <w:rPr>
                <w:sz w:val="22"/>
                <w:szCs w:val="22"/>
              </w:rPr>
              <w:t>y</w:t>
            </w:r>
            <w:r>
              <w:rPr>
                <w:sz w:val="22"/>
                <w:szCs w:val="22"/>
              </w:rPr>
              <w:t>s įvairias vaikų ugdymo(si) kompetencijas.</w:t>
            </w:r>
          </w:p>
          <w:p w:rsidR="00FE19F8" w:rsidRDefault="00987504" w:rsidP="004F242E">
            <w:pPr>
              <w:jc w:val="both"/>
            </w:pPr>
            <w:r>
              <w:rPr>
                <w:sz w:val="22"/>
                <w:szCs w:val="22"/>
              </w:rPr>
              <w:t>Bus dali</w:t>
            </w:r>
            <w:r w:rsidR="004E2A3A">
              <w:rPr>
                <w:sz w:val="22"/>
                <w:szCs w:val="22"/>
              </w:rPr>
              <w:t>jamasi darbo patirtimi, organizuojant</w:t>
            </w:r>
            <w:r>
              <w:rPr>
                <w:sz w:val="22"/>
                <w:szCs w:val="22"/>
              </w:rPr>
              <w:t xml:space="preserve"> 1 renginį miesto pedagogams.</w:t>
            </w:r>
          </w:p>
          <w:p w:rsidR="007C1FE0" w:rsidRDefault="007C1FE0" w:rsidP="004F242E">
            <w:pPr>
              <w:jc w:val="both"/>
            </w:pPr>
            <w:r>
              <w:rPr>
                <w:sz w:val="22"/>
                <w:szCs w:val="22"/>
              </w:rPr>
              <w:t>Nepedagoginiai įstaigos darbuotojai supažindins vaikus su savo profesijos specifika.</w:t>
            </w:r>
          </w:p>
        </w:tc>
        <w:tc>
          <w:tcPr>
            <w:tcW w:w="2966" w:type="dxa"/>
            <w:tcBorders>
              <w:top w:val="single" w:sz="4" w:space="0" w:color="auto"/>
              <w:left w:val="single" w:sz="4" w:space="0" w:color="auto"/>
              <w:bottom w:val="single" w:sz="4" w:space="0" w:color="auto"/>
              <w:right w:val="single" w:sz="4" w:space="0" w:color="auto"/>
            </w:tcBorders>
          </w:tcPr>
          <w:p w:rsidR="00987504" w:rsidRDefault="00987504" w:rsidP="004F242E">
            <w:r>
              <w:rPr>
                <w:sz w:val="22"/>
                <w:szCs w:val="22"/>
              </w:rPr>
              <w:t>Darbo grupių veikla praturtins ugdomąjį procesą, padės vieniems iš kitų mokytis</w:t>
            </w:r>
            <w:r w:rsidR="00EC1FCC">
              <w:rPr>
                <w:sz w:val="22"/>
                <w:szCs w:val="22"/>
              </w:rPr>
              <w:t>.</w:t>
            </w:r>
          </w:p>
          <w:p w:rsidR="00C1580E" w:rsidRDefault="009B13D9" w:rsidP="004F242E">
            <w:pPr>
              <w:jc w:val="both"/>
            </w:pPr>
            <w:r>
              <w:rPr>
                <w:sz w:val="22"/>
                <w:szCs w:val="22"/>
              </w:rPr>
              <w:t xml:space="preserve">Bus parengti ir įgyvendinti </w:t>
            </w:r>
            <w:r w:rsidR="00C1580E">
              <w:rPr>
                <w:sz w:val="22"/>
                <w:szCs w:val="22"/>
              </w:rPr>
              <w:t xml:space="preserve">3 </w:t>
            </w:r>
            <w:r>
              <w:rPr>
                <w:sz w:val="22"/>
                <w:szCs w:val="22"/>
              </w:rPr>
              <w:t>bendri specialistų ir grupių auklėtojų projektai, apimantys įvairias vaikų ugdymo(si) kompetencijas</w:t>
            </w:r>
            <w:r w:rsidR="00C16723">
              <w:rPr>
                <w:sz w:val="22"/>
                <w:szCs w:val="22"/>
              </w:rPr>
              <w:t>.</w:t>
            </w:r>
            <w:r>
              <w:rPr>
                <w:sz w:val="22"/>
                <w:szCs w:val="22"/>
              </w:rPr>
              <w:t xml:space="preserve"> </w:t>
            </w:r>
          </w:p>
          <w:p w:rsidR="00FE19F8" w:rsidRDefault="00987504" w:rsidP="004F242E">
            <w:pPr>
              <w:jc w:val="both"/>
            </w:pPr>
            <w:r>
              <w:rPr>
                <w:sz w:val="22"/>
                <w:szCs w:val="22"/>
              </w:rPr>
              <w:t>Bus dali</w:t>
            </w:r>
            <w:r w:rsidR="004E2A3A">
              <w:rPr>
                <w:sz w:val="22"/>
                <w:szCs w:val="22"/>
              </w:rPr>
              <w:t xml:space="preserve">jamasi darbo patirtimi, organizuojant </w:t>
            </w:r>
            <w:r>
              <w:rPr>
                <w:sz w:val="22"/>
                <w:szCs w:val="22"/>
              </w:rPr>
              <w:t xml:space="preserve"> 2 atviras veiklas, renginius miesto pedagogams</w:t>
            </w:r>
            <w:r w:rsidR="007C1FE0">
              <w:rPr>
                <w:sz w:val="22"/>
                <w:szCs w:val="22"/>
              </w:rPr>
              <w:t>.</w:t>
            </w:r>
          </w:p>
          <w:p w:rsidR="007C1FE0" w:rsidRDefault="007C1FE0" w:rsidP="004F242E">
            <w:pPr>
              <w:jc w:val="both"/>
            </w:pPr>
            <w:r>
              <w:rPr>
                <w:sz w:val="22"/>
                <w:szCs w:val="22"/>
              </w:rPr>
              <w:t>Nepedagoginiai įstaigos darbuotojai supažindins vaikus su savo profesijos specifika.</w:t>
            </w:r>
          </w:p>
        </w:tc>
      </w:tr>
    </w:tbl>
    <w:p w:rsidR="00FE19F8" w:rsidRDefault="00FE19F8" w:rsidP="004F242E">
      <w:pPr>
        <w:rPr>
          <w:b/>
        </w:rPr>
      </w:pPr>
    </w:p>
    <w:p w:rsidR="004F242E" w:rsidRDefault="004F242E" w:rsidP="004F242E">
      <w:pPr>
        <w:rPr>
          <w:b/>
        </w:rPr>
      </w:pPr>
    </w:p>
    <w:p w:rsidR="004F242E" w:rsidRDefault="004F242E" w:rsidP="004F242E">
      <w:pPr>
        <w:rPr>
          <w:b/>
        </w:rPr>
      </w:pPr>
    </w:p>
    <w:p w:rsidR="004F242E" w:rsidRDefault="004F242E" w:rsidP="004F242E">
      <w:pPr>
        <w:rPr>
          <w:b/>
        </w:rPr>
      </w:pPr>
    </w:p>
    <w:p w:rsidR="004F242E" w:rsidRDefault="004F242E" w:rsidP="004F242E">
      <w:pPr>
        <w:rPr>
          <w:b/>
        </w:rPr>
      </w:pPr>
    </w:p>
    <w:p w:rsidR="004F242E" w:rsidRDefault="004F242E" w:rsidP="004F242E">
      <w:pPr>
        <w:rPr>
          <w:b/>
        </w:rPr>
      </w:pPr>
    </w:p>
    <w:p w:rsidR="004F242E" w:rsidRDefault="004F242E" w:rsidP="004F242E">
      <w:pPr>
        <w:rPr>
          <w:b/>
        </w:rPr>
      </w:pPr>
    </w:p>
    <w:p w:rsidR="00FE19F8" w:rsidRDefault="00FE19F8" w:rsidP="004F242E">
      <w:pPr>
        <w:spacing w:line="360" w:lineRule="auto"/>
        <w:rPr>
          <w:b/>
        </w:rPr>
      </w:pPr>
      <w:r>
        <w:rPr>
          <w:b/>
        </w:rPr>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967"/>
        <w:gridCol w:w="1368"/>
        <w:gridCol w:w="1364"/>
        <w:gridCol w:w="1334"/>
        <w:gridCol w:w="1297"/>
        <w:gridCol w:w="1315"/>
      </w:tblGrid>
      <w:tr w:rsidR="00FE19F8" w:rsidTr="00FE19F8">
        <w:tc>
          <w:tcPr>
            <w:tcW w:w="676"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Eil. Nr.</w:t>
            </w:r>
          </w:p>
        </w:tc>
        <w:tc>
          <w:tcPr>
            <w:tcW w:w="1967"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Priemonės pavadinimas</w:t>
            </w:r>
          </w:p>
        </w:tc>
        <w:tc>
          <w:tcPr>
            <w:tcW w:w="1368"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Atsakingi vykdytojai</w:t>
            </w:r>
          </w:p>
        </w:tc>
        <w:tc>
          <w:tcPr>
            <w:tcW w:w="1364"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Socialiniai partneriai</w:t>
            </w:r>
          </w:p>
        </w:tc>
        <w:tc>
          <w:tcPr>
            <w:tcW w:w="1334"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Įvykdymo terminas</w:t>
            </w:r>
          </w:p>
        </w:tc>
        <w:tc>
          <w:tcPr>
            <w:tcW w:w="1297"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color w:val="000000"/>
              </w:rPr>
            </w:pPr>
            <w:r>
              <w:rPr>
                <w:color w:val="000000"/>
              </w:rPr>
              <w:t>Ištekliai</w:t>
            </w:r>
          </w:p>
        </w:tc>
        <w:tc>
          <w:tcPr>
            <w:tcW w:w="1315"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pPr>
            <w:r>
              <w:t>Pastabos</w:t>
            </w:r>
          </w:p>
        </w:tc>
      </w:tr>
      <w:tr w:rsidR="00FE19F8" w:rsidTr="00FF2FDF">
        <w:trPr>
          <w:trHeight w:val="2068"/>
        </w:trPr>
        <w:tc>
          <w:tcPr>
            <w:tcW w:w="676" w:type="dxa"/>
            <w:tcBorders>
              <w:top w:val="single" w:sz="4" w:space="0" w:color="auto"/>
              <w:left w:val="single" w:sz="4" w:space="0" w:color="auto"/>
              <w:bottom w:val="single" w:sz="4" w:space="0" w:color="auto"/>
              <w:right w:val="single" w:sz="4" w:space="0" w:color="auto"/>
            </w:tcBorders>
          </w:tcPr>
          <w:p w:rsidR="00FE19F8" w:rsidRDefault="00FE19F8" w:rsidP="004F242E">
            <w:pPr>
              <w:numPr>
                <w:ilvl w:val="0"/>
                <w:numId w:val="12"/>
              </w:numPr>
            </w:pPr>
          </w:p>
        </w:tc>
        <w:tc>
          <w:tcPr>
            <w:tcW w:w="1967"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r w:rsidRPr="00B1533F">
              <w:rPr>
                <w:sz w:val="22"/>
                <w:szCs w:val="22"/>
              </w:rPr>
              <w:t xml:space="preserve"> Patirties sklaida Dainavos mikrorajono </w:t>
            </w:r>
          </w:p>
          <w:p w:rsidR="00FE19F8" w:rsidRPr="00B1533F" w:rsidRDefault="00FE19F8" w:rsidP="004F242E">
            <w:r w:rsidRPr="00B1533F">
              <w:rPr>
                <w:sz w:val="22"/>
                <w:szCs w:val="22"/>
              </w:rPr>
              <w:t xml:space="preserve">pedagogų metodinėje-praktinėje konferencijoje  „Aš </w:t>
            </w:r>
          </w:p>
          <w:p w:rsidR="00FE19F8" w:rsidRPr="00B1533F" w:rsidRDefault="00FE19F8" w:rsidP="004F242E">
            <w:r w:rsidRPr="00B1533F">
              <w:rPr>
                <w:sz w:val="22"/>
                <w:szCs w:val="22"/>
              </w:rPr>
              <w:t>dalinuosi, o tu?"</w:t>
            </w:r>
          </w:p>
        </w:tc>
        <w:tc>
          <w:tcPr>
            <w:tcW w:w="1368"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r w:rsidRPr="00B1533F">
              <w:rPr>
                <w:sz w:val="22"/>
                <w:szCs w:val="22"/>
              </w:rPr>
              <w:t>Direktorės pavaduotoja ugdymui</w:t>
            </w:r>
          </w:p>
        </w:tc>
        <w:tc>
          <w:tcPr>
            <w:tcW w:w="1364"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r w:rsidRPr="00B1533F">
              <w:rPr>
                <w:sz w:val="22"/>
                <w:szCs w:val="22"/>
              </w:rPr>
              <w:t>Dainavos mikrorajono ugdymo įstaigos</w:t>
            </w:r>
          </w:p>
        </w:tc>
        <w:tc>
          <w:tcPr>
            <w:tcW w:w="1334" w:type="dxa"/>
            <w:tcBorders>
              <w:top w:val="single" w:sz="4" w:space="0" w:color="auto"/>
              <w:left w:val="single" w:sz="4" w:space="0" w:color="auto"/>
              <w:bottom w:val="single" w:sz="4" w:space="0" w:color="auto"/>
              <w:right w:val="single" w:sz="4" w:space="0" w:color="auto"/>
            </w:tcBorders>
          </w:tcPr>
          <w:p w:rsidR="00FE19F8" w:rsidRPr="00B1533F" w:rsidRDefault="006523CB" w:rsidP="004F242E">
            <w:r w:rsidRPr="00B1533F">
              <w:rPr>
                <w:sz w:val="22"/>
                <w:szCs w:val="22"/>
              </w:rPr>
              <w:t>2017</w:t>
            </w:r>
            <w:r w:rsidR="00FE19F8" w:rsidRPr="00B1533F">
              <w:rPr>
                <w:sz w:val="22"/>
                <w:szCs w:val="22"/>
              </w:rPr>
              <w:t>m.</w:t>
            </w:r>
          </w:p>
          <w:p w:rsidR="00FE19F8" w:rsidRPr="00B1533F" w:rsidRDefault="00FE19F8" w:rsidP="004F242E">
            <w:r w:rsidRPr="00B1533F">
              <w:rPr>
                <w:sz w:val="22"/>
                <w:szCs w:val="22"/>
              </w:rPr>
              <w:t>birželis</w:t>
            </w:r>
          </w:p>
          <w:p w:rsidR="00FE19F8" w:rsidRPr="00B1533F" w:rsidRDefault="00FE19F8" w:rsidP="004F242E"/>
        </w:tc>
        <w:tc>
          <w:tcPr>
            <w:tcW w:w="1297" w:type="dxa"/>
            <w:tcBorders>
              <w:top w:val="single" w:sz="4" w:space="0" w:color="auto"/>
              <w:left w:val="single" w:sz="4" w:space="0" w:color="auto"/>
              <w:bottom w:val="single" w:sz="4" w:space="0" w:color="auto"/>
              <w:right w:val="single" w:sz="4" w:space="0" w:color="auto"/>
            </w:tcBorders>
          </w:tcPr>
          <w:p w:rsidR="00FE19F8" w:rsidRPr="00B1533F" w:rsidRDefault="005C063A" w:rsidP="004F242E">
            <w:r w:rsidRPr="00B1533F">
              <w:rPr>
                <w:sz w:val="22"/>
                <w:szCs w:val="22"/>
              </w:rPr>
              <w:t>-</w:t>
            </w:r>
          </w:p>
        </w:tc>
        <w:tc>
          <w:tcPr>
            <w:tcW w:w="1315" w:type="dxa"/>
            <w:tcBorders>
              <w:top w:val="single" w:sz="4" w:space="0" w:color="auto"/>
              <w:left w:val="single" w:sz="4" w:space="0" w:color="auto"/>
              <w:bottom w:val="single" w:sz="4" w:space="0" w:color="auto"/>
              <w:right w:val="single" w:sz="4" w:space="0" w:color="auto"/>
            </w:tcBorders>
          </w:tcPr>
          <w:p w:rsidR="00FE19F8" w:rsidRDefault="00FE19F8" w:rsidP="004F242E"/>
        </w:tc>
      </w:tr>
      <w:tr w:rsidR="00BB28D2" w:rsidTr="0083353E">
        <w:tc>
          <w:tcPr>
            <w:tcW w:w="676" w:type="dxa"/>
            <w:tcBorders>
              <w:top w:val="single" w:sz="4" w:space="0" w:color="auto"/>
              <w:left w:val="single" w:sz="4" w:space="0" w:color="auto"/>
              <w:bottom w:val="single" w:sz="4" w:space="0" w:color="auto"/>
              <w:right w:val="single" w:sz="4" w:space="0" w:color="auto"/>
            </w:tcBorders>
          </w:tcPr>
          <w:p w:rsidR="00BB28D2" w:rsidRDefault="00BB28D2" w:rsidP="004F242E">
            <w:pPr>
              <w:numPr>
                <w:ilvl w:val="0"/>
                <w:numId w:val="12"/>
              </w:numPr>
            </w:pPr>
          </w:p>
        </w:tc>
        <w:tc>
          <w:tcPr>
            <w:tcW w:w="1967" w:type="dxa"/>
            <w:tcBorders>
              <w:top w:val="single" w:sz="4" w:space="0" w:color="auto"/>
              <w:left w:val="single" w:sz="4" w:space="0" w:color="auto"/>
              <w:bottom w:val="single" w:sz="4" w:space="0" w:color="auto"/>
              <w:right w:val="single" w:sz="4" w:space="0" w:color="auto"/>
            </w:tcBorders>
          </w:tcPr>
          <w:p w:rsidR="00BB28D2" w:rsidRPr="00B1533F" w:rsidRDefault="00BB28D2" w:rsidP="004F242E">
            <w:pPr>
              <w:rPr>
                <w:highlight w:val="yellow"/>
              </w:rPr>
            </w:pPr>
            <w:r w:rsidRPr="00B1533F">
              <w:rPr>
                <w:sz w:val="22"/>
                <w:szCs w:val="22"/>
              </w:rPr>
              <w:t>Metodinio renginio „Ugdymas netradicinėse aplinkose“ organizavimas miesto pedagogams</w:t>
            </w:r>
            <w:r w:rsidR="007C1FE0" w:rsidRPr="00B1533F">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Direktorė, Direktorės pavaduotoja ugdymui</w:t>
            </w:r>
          </w:p>
        </w:tc>
        <w:tc>
          <w:tcPr>
            <w:tcW w:w="1364" w:type="dxa"/>
            <w:tcBorders>
              <w:top w:val="single" w:sz="4" w:space="0" w:color="auto"/>
              <w:left w:val="single" w:sz="4" w:space="0" w:color="auto"/>
              <w:bottom w:val="single" w:sz="4" w:space="0" w:color="auto"/>
              <w:right w:val="single" w:sz="4" w:space="0" w:color="auto"/>
            </w:tcBorders>
          </w:tcPr>
          <w:p w:rsidR="00BB28D2" w:rsidRPr="00B1533F" w:rsidRDefault="00BB28D2" w:rsidP="004F242E"/>
        </w:tc>
        <w:tc>
          <w:tcPr>
            <w:tcW w:w="1334"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2017m. Spalis</w:t>
            </w:r>
          </w:p>
        </w:tc>
        <w:tc>
          <w:tcPr>
            <w:tcW w:w="1297" w:type="dxa"/>
            <w:tcBorders>
              <w:top w:val="single" w:sz="4" w:space="0" w:color="auto"/>
              <w:left w:val="single" w:sz="4" w:space="0" w:color="auto"/>
              <w:bottom w:val="single" w:sz="4" w:space="0" w:color="auto"/>
              <w:right w:val="single" w:sz="4" w:space="0" w:color="auto"/>
            </w:tcBorders>
          </w:tcPr>
          <w:p w:rsidR="00BB28D2" w:rsidRPr="00B1533F" w:rsidRDefault="005C063A" w:rsidP="004F242E">
            <w:r w:rsidRPr="00B1533F">
              <w:rPr>
                <w:sz w:val="22"/>
                <w:szCs w:val="22"/>
              </w:rPr>
              <w:t xml:space="preserve">100 Eur. </w:t>
            </w:r>
          </w:p>
          <w:p w:rsidR="005C063A" w:rsidRPr="00B1533F" w:rsidRDefault="005C063A" w:rsidP="004F242E">
            <w:r w:rsidRPr="00B1533F">
              <w:rPr>
                <w:sz w:val="22"/>
                <w:szCs w:val="22"/>
              </w:rPr>
              <w:t>2% GPM lėšų</w:t>
            </w:r>
          </w:p>
        </w:tc>
        <w:tc>
          <w:tcPr>
            <w:tcW w:w="1315" w:type="dxa"/>
            <w:tcBorders>
              <w:top w:val="single" w:sz="4" w:space="0" w:color="auto"/>
              <w:left w:val="single" w:sz="4" w:space="0" w:color="auto"/>
              <w:bottom w:val="single" w:sz="4" w:space="0" w:color="auto"/>
              <w:right w:val="single" w:sz="4" w:space="0" w:color="auto"/>
            </w:tcBorders>
          </w:tcPr>
          <w:p w:rsidR="00BB28D2" w:rsidRDefault="00BB28D2" w:rsidP="004F242E"/>
        </w:tc>
      </w:tr>
      <w:tr w:rsidR="00FE19F8" w:rsidTr="00FE19F8">
        <w:tc>
          <w:tcPr>
            <w:tcW w:w="676" w:type="dxa"/>
            <w:tcBorders>
              <w:top w:val="single" w:sz="4" w:space="0" w:color="auto"/>
              <w:left w:val="single" w:sz="4" w:space="0" w:color="auto"/>
              <w:bottom w:val="single" w:sz="4" w:space="0" w:color="auto"/>
              <w:right w:val="single" w:sz="4" w:space="0" w:color="auto"/>
            </w:tcBorders>
          </w:tcPr>
          <w:p w:rsidR="00FE19F8" w:rsidRDefault="00FE19F8" w:rsidP="004F242E">
            <w:pPr>
              <w:numPr>
                <w:ilvl w:val="0"/>
                <w:numId w:val="12"/>
              </w:numPr>
            </w:pPr>
          </w:p>
        </w:tc>
        <w:tc>
          <w:tcPr>
            <w:tcW w:w="1967" w:type="dxa"/>
            <w:tcBorders>
              <w:top w:val="single" w:sz="4" w:space="0" w:color="auto"/>
              <w:left w:val="single" w:sz="4" w:space="0" w:color="auto"/>
              <w:bottom w:val="single" w:sz="4" w:space="0" w:color="auto"/>
              <w:right w:val="single" w:sz="4" w:space="0" w:color="auto"/>
            </w:tcBorders>
            <w:hideMark/>
          </w:tcPr>
          <w:p w:rsidR="00FE19F8" w:rsidRPr="00B1533F" w:rsidRDefault="00236AA5" w:rsidP="004F242E">
            <w:r w:rsidRPr="00B1533F">
              <w:rPr>
                <w:sz w:val="22"/>
                <w:szCs w:val="22"/>
              </w:rPr>
              <w:t xml:space="preserve">Darbo grupių </w:t>
            </w:r>
            <w:r w:rsidR="00A17AED" w:rsidRPr="00B1533F">
              <w:rPr>
                <w:sz w:val="22"/>
                <w:szCs w:val="22"/>
              </w:rPr>
              <w:t xml:space="preserve">kūrimas </w:t>
            </w:r>
            <w:r w:rsidRPr="00B1533F">
              <w:rPr>
                <w:sz w:val="22"/>
                <w:szCs w:val="22"/>
              </w:rPr>
              <w:t>bendriems</w:t>
            </w:r>
            <w:r w:rsidR="00FF2FDF" w:rsidRPr="00B1533F">
              <w:rPr>
                <w:sz w:val="22"/>
                <w:szCs w:val="22"/>
              </w:rPr>
              <w:t xml:space="preserve"> specialistų ir grup</w:t>
            </w:r>
            <w:r w:rsidR="009D182D" w:rsidRPr="00B1533F">
              <w:rPr>
                <w:sz w:val="22"/>
                <w:szCs w:val="22"/>
              </w:rPr>
              <w:t>i</w:t>
            </w:r>
            <w:r w:rsidR="00FF2FDF" w:rsidRPr="00B1533F">
              <w:rPr>
                <w:sz w:val="22"/>
                <w:szCs w:val="22"/>
              </w:rPr>
              <w:t xml:space="preserve">ų </w:t>
            </w:r>
            <w:r w:rsidRPr="00B1533F">
              <w:rPr>
                <w:sz w:val="22"/>
                <w:szCs w:val="22"/>
              </w:rPr>
              <w:t>auklėtojų ugdymo projektams rengti</w:t>
            </w:r>
            <w:r w:rsidR="00FF2FDF" w:rsidRPr="00B1533F">
              <w:rPr>
                <w:sz w:val="22"/>
                <w:szCs w:val="22"/>
              </w:rPr>
              <w:t xml:space="preserve"> ir įgyvendi</w:t>
            </w:r>
            <w:r w:rsidRPr="00B1533F">
              <w:rPr>
                <w:sz w:val="22"/>
                <w:szCs w:val="22"/>
              </w:rPr>
              <w:t>nti</w:t>
            </w:r>
            <w:r w:rsidR="007C1FE0" w:rsidRPr="00B1533F">
              <w:rPr>
                <w:sz w:val="22"/>
                <w:szCs w:val="22"/>
              </w:rPr>
              <w:t>.</w:t>
            </w:r>
          </w:p>
        </w:tc>
        <w:tc>
          <w:tcPr>
            <w:tcW w:w="1368"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r w:rsidRPr="00B1533F">
              <w:rPr>
                <w:sz w:val="22"/>
                <w:szCs w:val="22"/>
              </w:rPr>
              <w:t>Direktorės pavaduotoja ugdymui</w:t>
            </w:r>
          </w:p>
        </w:tc>
        <w:tc>
          <w:tcPr>
            <w:tcW w:w="1364"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tc>
        <w:tc>
          <w:tcPr>
            <w:tcW w:w="1334" w:type="dxa"/>
            <w:tcBorders>
              <w:top w:val="single" w:sz="4" w:space="0" w:color="auto"/>
              <w:left w:val="single" w:sz="4" w:space="0" w:color="auto"/>
              <w:bottom w:val="single" w:sz="4" w:space="0" w:color="auto"/>
              <w:right w:val="single" w:sz="4" w:space="0" w:color="auto"/>
            </w:tcBorders>
          </w:tcPr>
          <w:p w:rsidR="00FE19F8" w:rsidRPr="00B1533F" w:rsidRDefault="00FE19F8" w:rsidP="004F242E">
            <w:r w:rsidRPr="00B1533F">
              <w:rPr>
                <w:sz w:val="22"/>
                <w:szCs w:val="22"/>
              </w:rPr>
              <w:t>201</w:t>
            </w:r>
            <w:r w:rsidR="00FF2FDF" w:rsidRPr="00B1533F">
              <w:rPr>
                <w:sz w:val="22"/>
                <w:szCs w:val="22"/>
              </w:rPr>
              <w:t>7</w:t>
            </w:r>
            <w:r w:rsidRPr="00B1533F">
              <w:rPr>
                <w:sz w:val="22"/>
                <w:szCs w:val="22"/>
              </w:rPr>
              <w:t>m.</w:t>
            </w:r>
          </w:p>
          <w:p w:rsidR="00FE19F8" w:rsidRPr="00B1533F" w:rsidRDefault="00FF2FDF" w:rsidP="004F242E">
            <w:r w:rsidRPr="00B1533F">
              <w:rPr>
                <w:sz w:val="22"/>
                <w:szCs w:val="22"/>
              </w:rPr>
              <w:t>gruodis</w:t>
            </w:r>
          </w:p>
          <w:p w:rsidR="00FE19F8" w:rsidRPr="00B1533F" w:rsidRDefault="00FE19F8" w:rsidP="004F242E"/>
        </w:tc>
        <w:tc>
          <w:tcPr>
            <w:tcW w:w="1297" w:type="dxa"/>
            <w:tcBorders>
              <w:top w:val="single" w:sz="4" w:space="0" w:color="auto"/>
              <w:left w:val="single" w:sz="4" w:space="0" w:color="auto"/>
              <w:bottom w:val="single" w:sz="4" w:space="0" w:color="auto"/>
              <w:right w:val="single" w:sz="4" w:space="0" w:color="auto"/>
            </w:tcBorders>
          </w:tcPr>
          <w:p w:rsidR="00FE19F8" w:rsidRPr="00B1533F" w:rsidRDefault="005C063A" w:rsidP="004F242E">
            <w:r w:rsidRPr="00B1533F">
              <w:rPr>
                <w:sz w:val="22"/>
                <w:szCs w:val="22"/>
              </w:rPr>
              <w:t>-</w:t>
            </w:r>
          </w:p>
        </w:tc>
        <w:tc>
          <w:tcPr>
            <w:tcW w:w="1315" w:type="dxa"/>
            <w:tcBorders>
              <w:top w:val="single" w:sz="4" w:space="0" w:color="auto"/>
              <w:left w:val="single" w:sz="4" w:space="0" w:color="auto"/>
              <w:bottom w:val="single" w:sz="4" w:space="0" w:color="auto"/>
              <w:right w:val="single" w:sz="4" w:space="0" w:color="auto"/>
            </w:tcBorders>
          </w:tcPr>
          <w:p w:rsidR="00FE19F8" w:rsidRDefault="00FE19F8" w:rsidP="004F242E"/>
        </w:tc>
      </w:tr>
      <w:tr w:rsidR="00FE19F8" w:rsidTr="00FE19F8">
        <w:tc>
          <w:tcPr>
            <w:tcW w:w="676" w:type="dxa"/>
            <w:tcBorders>
              <w:top w:val="single" w:sz="4" w:space="0" w:color="auto"/>
              <w:left w:val="single" w:sz="4" w:space="0" w:color="auto"/>
              <w:bottom w:val="single" w:sz="4" w:space="0" w:color="auto"/>
              <w:right w:val="single" w:sz="4" w:space="0" w:color="auto"/>
            </w:tcBorders>
          </w:tcPr>
          <w:p w:rsidR="00FE19F8" w:rsidRDefault="00FE19F8" w:rsidP="004F242E">
            <w:pPr>
              <w:numPr>
                <w:ilvl w:val="0"/>
                <w:numId w:val="12"/>
              </w:numPr>
            </w:pPr>
          </w:p>
        </w:tc>
        <w:tc>
          <w:tcPr>
            <w:tcW w:w="1967" w:type="dxa"/>
            <w:tcBorders>
              <w:top w:val="single" w:sz="4" w:space="0" w:color="auto"/>
              <w:left w:val="single" w:sz="4" w:space="0" w:color="auto"/>
              <w:bottom w:val="single" w:sz="4" w:space="0" w:color="auto"/>
              <w:right w:val="single" w:sz="4" w:space="0" w:color="auto"/>
            </w:tcBorders>
            <w:hideMark/>
          </w:tcPr>
          <w:p w:rsidR="008D0C3E" w:rsidRPr="00B1533F" w:rsidRDefault="008D0C3E" w:rsidP="004F242E">
            <w:r w:rsidRPr="00B1533F">
              <w:rPr>
                <w:sz w:val="22"/>
                <w:szCs w:val="22"/>
              </w:rPr>
              <w:t>Integruotų veiklų, įtraukiant įstaigos nepedagoginį personalą, organizavimas</w:t>
            </w:r>
            <w:r w:rsidR="007C1FE0" w:rsidRPr="00B1533F">
              <w:rPr>
                <w:sz w:val="22"/>
                <w:szCs w:val="22"/>
              </w:rPr>
              <w:t>.</w:t>
            </w:r>
          </w:p>
        </w:tc>
        <w:tc>
          <w:tcPr>
            <w:tcW w:w="1368" w:type="dxa"/>
            <w:tcBorders>
              <w:top w:val="single" w:sz="4" w:space="0" w:color="auto"/>
              <w:left w:val="single" w:sz="4" w:space="0" w:color="auto"/>
              <w:bottom w:val="single" w:sz="4" w:space="0" w:color="auto"/>
              <w:right w:val="single" w:sz="4" w:space="0" w:color="auto"/>
            </w:tcBorders>
            <w:hideMark/>
          </w:tcPr>
          <w:p w:rsidR="00FE19F8" w:rsidRPr="00B1533F" w:rsidRDefault="00FE19F8" w:rsidP="004F242E">
            <w:r w:rsidRPr="00B1533F">
              <w:rPr>
                <w:sz w:val="22"/>
                <w:szCs w:val="22"/>
              </w:rPr>
              <w:t>Direktorė, Direktorės pavaduotoja ugdymui</w:t>
            </w:r>
          </w:p>
        </w:tc>
        <w:tc>
          <w:tcPr>
            <w:tcW w:w="1364" w:type="dxa"/>
            <w:tcBorders>
              <w:top w:val="single" w:sz="4" w:space="0" w:color="auto"/>
              <w:left w:val="single" w:sz="4" w:space="0" w:color="auto"/>
              <w:bottom w:val="single" w:sz="4" w:space="0" w:color="auto"/>
              <w:right w:val="single" w:sz="4" w:space="0" w:color="auto"/>
            </w:tcBorders>
          </w:tcPr>
          <w:p w:rsidR="00FE19F8" w:rsidRPr="00B1533F" w:rsidRDefault="00FE19F8" w:rsidP="004F242E"/>
        </w:tc>
        <w:tc>
          <w:tcPr>
            <w:tcW w:w="1334" w:type="dxa"/>
            <w:tcBorders>
              <w:top w:val="single" w:sz="4" w:space="0" w:color="auto"/>
              <w:left w:val="single" w:sz="4" w:space="0" w:color="auto"/>
              <w:bottom w:val="single" w:sz="4" w:space="0" w:color="auto"/>
              <w:right w:val="single" w:sz="4" w:space="0" w:color="auto"/>
            </w:tcBorders>
          </w:tcPr>
          <w:p w:rsidR="00FE19F8" w:rsidRPr="00B1533F" w:rsidRDefault="001D0721" w:rsidP="004F242E">
            <w:r w:rsidRPr="00B1533F">
              <w:rPr>
                <w:sz w:val="22"/>
                <w:szCs w:val="22"/>
              </w:rPr>
              <w:t>2017</w:t>
            </w:r>
            <w:r w:rsidR="00FE19F8" w:rsidRPr="00B1533F">
              <w:rPr>
                <w:sz w:val="22"/>
                <w:szCs w:val="22"/>
              </w:rPr>
              <w:t>m.</w:t>
            </w:r>
          </w:p>
          <w:p w:rsidR="00FE19F8" w:rsidRPr="00B1533F" w:rsidRDefault="00BB28D2" w:rsidP="004F242E">
            <w:r w:rsidRPr="00B1533F">
              <w:rPr>
                <w:sz w:val="22"/>
                <w:szCs w:val="22"/>
              </w:rPr>
              <w:t>Gruodis</w:t>
            </w:r>
          </w:p>
        </w:tc>
        <w:tc>
          <w:tcPr>
            <w:tcW w:w="1297" w:type="dxa"/>
            <w:tcBorders>
              <w:top w:val="single" w:sz="4" w:space="0" w:color="auto"/>
              <w:left w:val="single" w:sz="4" w:space="0" w:color="auto"/>
              <w:bottom w:val="single" w:sz="4" w:space="0" w:color="auto"/>
              <w:right w:val="single" w:sz="4" w:space="0" w:color="auto"/>
            </w:tcBorders>
          </w:tcPr>
          <w:p w:rsidR="00FE19F8" w:rsidRPr="00B1533F" w:rsidRDefault="005C063A" w:rsidP="004F242E">
            <w:r w:rsidRPr="00B1533F">
              <w:rPr>
                <w:sz w:val="22"/>
                <w:szCs w:val="22"/>
              </w:rPr>
              <w:t>-</w:t>
            </w:r>
          </w:p>
        </w:tc>
        <w:tc>
          <w:tcPr>
            <w:tcW w:w="1315" w:type="dxa"/>
            <w:tcBorders>
              <w:top w:val="single" w:sz="4" w:space="0" w:color="auto"/>
              <w:left w:val="single" w:sz="4" w:space="0" w:color="auto"/>
              <w:bottom w:val="single" w:sz="4" w:space="0" w:color="auto"/>
              <w:right w:val="single" w:sz="4" w:space="0" w:color="auto"/>
            </w:tcBorders>
          </w:tcPr>
          <w:p w:rsidR="00FE19F8" w:rsidRDefault="00FE19F8" w:rsidP="004F242E"/>
        </w:tc>
      </w:tr>
      <w:tr w:rsidR="00BB28D2" w:rsidTr="00BB28D2">
        <w:tc>
          <w:tcPr>
            <w:tcW w:w="676" w:type="dxa"/>
            <w:tcBorders>
              <w:top w:val="single" w:sz="4" w:space="0" w:color="auto"/>
              <w:left w:val="single" w:sz="4" w:space="0" w:color="auto"/>
              <w:bottom w:val="single" w:sz="4" w:space="0" w:color="auto"/>
              <w:right w:val="single" w:sz="4" w:space="0" w:color="auto"/>
            </w:tcBorders>
          </w:tcPr>
          <w:p w:rsidR="00BB28D2" w:rsidRDefault="00BB28D2" w:rsidP="004F242E">
            <w:pPr>
              <w:numPr>
                <w:ilvl w:val="0"/>
                <w:numId w:val="12"/>
              </w:numPr>
            </w:pPr>
          </w:p>
        </w:tc>
        <w:tc>
          <w:tcPr>
            <w:tcW w:w="1967"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Dalyvavimas kvalifikacijos tobulinimo renginiuose  komandiniam darbui stiprinti.</w:t>
            </w:r>
          </w:p>
        </w:tc>
        <w:tc>
          <w:tcPr>
            <w:tcW w:w="1368"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Direktorės pavaduotoja ugdymui</w:t>
            </w:r>
          </w:p>
        </w:tc>
        <w:tc>
          <w:tcPr>
            <w:tcW w:w="1364"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KPKC</w:t>
            </w:r>
          </w:p>
        </w:tc>
        <w:tc>
          <w:tcPr>
            <w:tcW w:w="1334" w:type="dxa"/>
            <w:tcBorders>
              <w:top w:val="single" w:sz="4" w:space="0" w:color="auto"/>
              <w:left w:val="single" w:sz="4" w:space="0" w:color="auto"/>
              <w:bottom w:val="single" w:sz="4" w:space="0" w:color="auto"/>
              <w:right w:val="single" w:sz="4" w:space="0" w:color="auto"/>
            </w:tcBorders>
          </w:tcPr>
          <w:p w:rsidR="00BB28D2" w:rsidRPr="00B1533F" w:rsidRDefault="00BB28D2" w:rsidP="004F242E">
            <w:r w:rsidRPr="00B1533F">
              <w:rPr>
                <w:sz w:val="22"/>
                <w:szCs w:val="22"/>
              </w:rPr>
              <w:t>2017m. Gruodis</w:t>
            </w:r>
          </w:p>
        </w:tc>
        <w:tc>
          <w:tcPr>
            <w:tcW w:w="1297" w:type="dxa"/>
            <w:tcBorders>
              <w:top w:val="single" w:sz="4" w:space="0" w:color="auto"/>
              <w:left w:val="single" w:sz="4" w:space="0" w:color="auto"/>
              <w:bottom w:val="single" w:sz="4" w:space="0" w:color="auto"/>
              <w:right w:val="single" w:sz="4" w:space="0" w:color="auto"/>
            </w:tcBorders>
          </w:tcPr>
          <w:p w:rsidR="00BB28D2" w:rsidRPr="00B1533F" w:rsidRDefault="00C85705" w:rsidP="004F242E">
            <w:r w:rsidRPr="00B1533F">
              <w:rPr>
                <w:sz w:val="22"/>
                <w:szCs w:val="22"/>
              </w:rPr>
              <w:t xml:space="preserve">500 Eur. MK lėšų </w:t>
            </w:r>
          </w:p>
          <w:p w:rsidR="00BB28D2" w:rsidRPr="00B1533F" w:rsidRDefault="00BB28D2" w:rsidP="004F242E"/>
        </w:tc>
        <w:tc>
          <w:tcPr>
            <w:tcW w:w="1315" w:type="dxa"/>
            <w:tcBorders>
              <w:top w:val="single" w:sz="4" w:space="0" w:color="auto"/>
              <w:left w:val="single" w:sz="4" w:space="0" w:color="auto"/>
              <w:bottom w:val="single" w:sz="4" w:space="0" w:color="auto"/>
              <w:right w:val="single" w:sz="4" w:space="0" w:color="auto"/>
            </w:tcBorders>
          </w:tcPr>
          <w:p w:rsidR="00BB28D2" w:rsidRDefault="00BB28D2" w:rsidP="004F242E"/>
        </w:tc>
      </w:tr>
    </w:tbl>
    <w:p w:rsidR="00FE19F8" w:rsidRDefault="00FE19F8" w:rsidP="004F242E">
      <w:pPr>
        <w:tabs>
          <w:tab w:val="left" w:pos="709"/>
        </w:tabs>
        <w:jc w:val="both"/>
        <w:rPr>
          <w:i/>
        </w:rPr>
      </w:pPr>
    </w:p>
    <w:p w:rsidR="00374439" w:rsidRDefault="00473161" w:rsidP="004F242E">
      <w:pPr>
        <w:rPr>
          <w:b/>
          <w:sz w:val="22"/>
          <w:szCs w:val="22"/>
        </w:rPr>
      </w:pPr>
      <w:r w:rsidRPr="00487A2C">
        <w:rPr>
          <w:b/>
          <w:sz w:val="22"/>
          <w:szCs w:val="22"/>
        </w:rPr>
        <w:t xml:space="preserve"> 4 tikslas -Kurti saugią, higienos normos reikalavimus atitinkančią aplinką</w:t>
      </w:r>
      <w:r>
        <w:rPr>
          <w:b/>
          <w:sz w:val="22"/>
          <w:szCs w:val="22"/>
        </w:rPr>
        <w:t xml:space="preserve"> </w:t>
      </w:r>
    </w:p>
    <w:p w:rsidR="00F54FB5" w:rsidRPr="00377191" w:rsidRDefault="00F54FB5" w:rsidP="004F242E">
      <w:pPr>
        <w:rPr>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973"/>
        <w:gridCol w:w="2967"/>
      </w:tblGrid>
      <w:tr w:rsidR="00473161" w:rsidTr="00F54FB5">
        <w:tc>
          <w:tcPr>
            <w:tcW w:w="3420"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Sėkmės kriterijus</w:t>
            </w:r>
          </w:p>
        </w:tc>
        <w:tc>
          <w:tcPr>
            <w:tcW w:w="2973"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Laukiami minimalūs rezultatai</w:t>
            </w:r>
          </w:p>
        </w:tc>
        <w:tc>
          <w:tcPr>
            <w:tcW w:w="2967"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Laukiami maksimalūs rezultatai</w:t>
            </w:r>
          </w:p>
        </w:tc>
      </w:tr>
      <w:tr w:rsidR="00473161" w:rsidTr="00F54FB5">
        <w:tc>
          <w:tcPr>
            <w:tcW w:w="3420" w:type="dxa"/>
            <w:tcBorders>
              <w:top w:val="single" w:sz="4" w:space="0" w:color="auto"/>
              <w:left w:val="single" w:sz="4" w:space="0" w:color="auto"/>
              <w:bottom w:val="single" w:sz="4" w:space="0" w:color="auto"/>
              <w:right w:val="single" w:sz="4" w:space="0" w:color="auto"/>
            </w:tcBorders>
          </w:tcPr>
          <w:p w:rsidR="002C1CEE" w:rsidRDefault="000134FB" w:rsidP="004F242E">
            <w:r w:rsidRPr="002C1CEE">
              <w:rPr>
                <w:sz w:val="22"/>
                <w:szCs w:val="22"/>
              </w:rPr>
              <w:t>Saugi ir higienos normas atitinkanti darželio aplinka</w:t>
            </w:r>
            <w:r w:rsidR="007C1FE0">
              <w:rPr>
                <w:sz w:val="22"/>
                <w:szCs w:val="22"/>
              </w:rPr>
              <w:t>, skatins Kauno miesto tėvus savo vaikams rinkti mūsų lopšelį-darželį.</w:t>
            </w:r>
          </w:p>
          <w:p w:rsidR="00473161" w:rsidRPr="002C1CEE" w:rsidRDefault="007C1FE0" w:rsidP="004F242E">
            <w:r>
              <w:rPr>
                <w:sz w:val="22"/>
                <w:szCs w:val="22"/>
              </w:rPr>
              <w:t>Efektyviai ir taupiai naudodami šilumos energiją, sutaupysime</w:t>
            </w:r>
            <w:r w:rsidR="000134FB">
              <w:rPr>
                <w:sz w:val="22"/>
                <w:szCs w:val="22"/>
              </w:rPr>
              <w:t xml:space="preserve"> </w:t>
            </w:r>
            <w:r>
              <w:rPr>
                <w:sz w:val="22"/>
                <w:szCs w:val="22"/>
              </w:rPr>
              <w:t>lėšų.</w:t>
            </w:r>
          </w:p>
        </w:tc>
        <w:tc>
          <w:tcPr>
            <w:tcW w:w="2973" w:type="dxa"/>
            <w:tcBorders>
              <w:top w:val="single" w:sz="4" w:space="0" w:color="auto"/>
              <w:left w:val="single" w:sz="4" w:space="0" w:color="auto"/>
              <w:bottom w:val="single" w:sz="4" w:space="0" w:color="auto"/>
              <w:right w:val="single" w:sz="4" w:space="0" w:color="auto"/>
            </w:tcBorders>
          </w:tcPr>
          <w:p w:rsidR="00473161" w:rsidRPr="002C1CEE" w:rsidRDefault="002C1CEE" w:rsidP="004F242E">
            <w:pPr>
              <w:jc w:val="both"/>
            </w:pPr>
            <w:r w:rsidRPr="002C1CEE">
              <w:rPr>
                <w:sz w:val="22"/>
                <w:szCs w:val="22"/>
              </w:rPr>
              <w:t xml:space="preserve">Suremontuoti 2 grupių sanitariniai mazgai,  atliktas </w:t>
            </w:r>
            <w:r w:rsidR="002755D6">
              <w:rPr>
                <w:sz w:val="22"/>
                <w:szCs w:val="22"/>
              </w:rPr>
              <w:t>dalinis</w:t>
            </w:r>
            <w:r w:rsidRPr="002C1CEE">
              <w:rPr>
                <w:sz w:val="22"/>
                <w:szCs w:val="22"/>
              </w:rPr>
              <w:t xml:space="preserve">  pastato stogo remontas</w:t>
            </w:r>
            <w:r w:rsidR="000134FB">
              <w:rPr>
                <w:sz w:val="22"/>
                <w:szCs w:val="22"/>
              </w:rPr>
              <w:t>.</w:t>
            </w:r>
          </w:p>
        </w:tc>
        <w:tc>
          <w:tcPr>
            <w:tcW w:w="2967" w:type="dxa"/>
            <w:tcBorders>
              <w:top w:val="single" w:sz="4" w:space="0" w:color="auto"/>
              <w:left w:val="single" w:sz="4" w:space="0" w:color="auto"/>
              <w:bottom w:val="single" w:sz="4" w:space="0" w:color="auto"/>
              <w:right w:val="single" w:sz="4" w:space="0" w:color="auto"/>
            </w:tcBorders>
          </w:tcPr>
          <w:p w:rsidR="00473161" w:rsidRPr="002C1CEE" w:rsidRDefault="002C1CEE" w:rsidP="004F242E">
            <w:pPr>
              <w:jc w:val="both"/>
            </w:pPr>
            <w:r w:rsidRPr="002C1CEE">
              <w:rPr>
                <w:sz w:val="22"/>
                <w:szCs w:val="22"/>
              </w:rPr>
              <w:t>Suremontuoti 2 grupių sanitariniai mazgai,  atliktas viso  pastato stogo ir</w:t>
            </w:r>
            <w:r w:rsidR="00552AD4">
              <w:rPr>
                <w:sz w:val="22"/>
                <w:szCs w:val="22"/>
              </w:rPr>
              <w:t xml:space="preserve"> dalinis</w:t>
            </w:r>
            <w:r w:rsidRPr="002C1CEE">
              <w:rPr>
                <w:sz w:val="22"/>
                <w:szCs w:val="22"/>
              </w:rPr>
              <w:t xml:space="preserve"> šildymo sistemos remontas</w:t>
            </w:r>
            <w:r w:rsidR="000134FB">
              <w:rPr>
                <w:sz w:val="22"/>
                <w:szCs w:val="22"/>
              </w:rPr>
              <w:t>.</w:t>
            </w:r>
            <w:r w:rsidRPr="002C1CEE">
              <w:rPr>
                <w:sz w:val="22"/>
                <w:szCs w:val="22"/>
              </w:rPr>
              <w:t xml:space="preserve"> </w:t>
            </w:r>
          </w:p>
        </w:tc>
      </w:tr>
    </w:tbl>
    <w:p w:rsidR="00473161" w:rsidRDefault="00473161" w:rsidP="004F242E">
      <w:pPr>
        <w:rPr>
          <w:b/>
          <w:sz w:val="28"/>
        </w:rPr>
      </w:pPr>
    </w:p>
    <w:p w:rsidR="00473161" w:rsidRDefault="00473161" w:rsidP="004F242E">
      <w:pPr>
        <w:spacing w:line="360" w:lineRule="auto"/>
        <w:rPr>
          <w:b/>
        </w:rPr>
      </w:pPr>
      <w:r>
        <w:rPr>
          <w:b/>
        </w:rPr>
        <w:lastRenderedPageBreak/>
        <w:t>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967"/>
        <w:gridCol w:w="1377"/>
        <w:gridCol w:w="1364"/>
        <w:gridCol w:w="1334"/>
        <w:gridCol w:w="1297"/>
        <w:gridCol w:w="1315"/>
      </w:tblGrid>
      <w:tr w:rsidR="00473161" w:rsidTr="009A3B05">
        <w:tc>
          <w:tcPr>
            <w:tcW w:w="676"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Eil. Nr.</w:t>
            </w:r>
          </w:p>
        </w:tc>
        <w:tc>
          <w:tcPr>
            <w:tcW w:w="1967"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Priemonės pavadinimas</w:t>
            </w:r>
          </w:p>
        </w:tc>
        <w:tc>
          <w:tcPr>
            <w:tcW w:w="1377"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Atsakingi vykdytojai</w:t>
            </w:r>
          </w:p>
        </w:tc>
        <w:tc>
          <w:tcPr>
            <w:tcW w:w="1364"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Socialiniai partneriai</w:t>
            </w:r>
          </w:p>
        </w:tc>
        <w:tc>
          <w:tcPr>
            <w:tcW w:w="1334"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rPr>
                <w:color w:val="000000"/>
              </w:rPr>
            </w:pPr>
            <w:r>
              <w:rPr>
                <w:color w:val="000000"/>
              </w:rPr>
              <w:t>Įvykdymo terminas</w:t>
            </w:r>
          </w:p>
        </w:tc>
        <w:tc>
          <w:tcPr>
            <w:tcW w:w="1297"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rPr>
                <w:color w:val="000000"/>
              </w:rPr>
            </w:pPr>
            <w:r>
              <w:rPr>
                <w:color w:val="000000"/>
              </w:rPr>
              <w:t>Ištekliai</w:t>
            </w:r>
          </w:p>
        </w:tc>
        <w:tc>
          <w:tcPr>
            <w:tcW w:w="1315" w:type="dxa"/>
            <w:tcBorders>
              <w:top w:val="single" w:sz="4" w:space="0" w:color="auto"/>
              <w:left w:val="single" w:sz="4" w:space="0" w:color="auto"/>
              <w:bottom w:val="single" w:sz="4" w:space="0" w:color="auto"/>
              <w:right w:val="single" w:sz="4" w:space="0" w:color="auto"/>
            </w:tcBorders>
            <w:hideMark/>
          </w:tcPr>
          <w:p w:rsidR="00473161" w:rsidRDefault="00473161" w:rsidP="004F242E">
            <w:pPr>
              <w:jc w:val="center"/>
            </w:pPr>
            <w:r>
              <w:t>Pastabos</w:t>
            </w:r>
          </w:p>
        </w:tc>
      </w:tr>
      <w:tr w:rsidR="002C1CEE" w:rsidTr="009A3B05">
        <w:trPr>
          <w:trHeight w:val="1052"/>
        </w:trPr>
        <w:tc>
          <w:tcPr>
            <w:tcW w:w="676" w:type="dxa"/>
            <w:tcBorders>
              <w:top w:val="single" w:sz="4" w:space="0" w:color="auto"/>
              <w:left w:val="single" w:sz="4" w:space="0" w:color="auto"/>
              <w:bottom w:val="single" w:sz="4" w:space="0" w:color="auto"/>
              <w:right w:val="single" w:sz="4" w:space="0" w:color="auto"/>
            </w:tcBorders>
          </w:tcPr>
          <w:p w:rsidR="002C1CEE" w:rsidRDefault="002C1CEE" w:rsidP="004F242E">
            <w:pPr>
              <w:numPr>
                <w:ilvl w:val="0"/>
                <w:numId w:val="21"/>
              </w:numPr>
            </w:pPr>
          </w:p>
        </w:tc>
        <w:tc>
          <w:tcPr>
            <w:tcW w:w="1967" w:type="dxa"/>
            <w:tcBorders>
              <w:top w:val="single" w:sz="4" w:space="0" w:color="auto"/>
              <w:left w:val="single" w:sz="4" w:space="0" w:color="auto"/>
              <w:bottom w:val="single" w:sz="4" w:space="0" w:color="auto"/>
              <w:right w:val="single" w:sz="4" w:space="0" w:color="auto"/>
            </w:tcBorders>
            <w:hideMark/>
          </w:tcPr>
          <w:p w:rsidR="002C1CEE" w:rsidRPr="00B1533F" w:rsidRDefault="002C1CEE" w:rsidP="004F242E">
            <w:r w:rsidRPr="00B1533F">
              <w:rPr>
                <w:sz w:val="22"/>
                <w:szCs w:val="22"/>
              </w:rPr>
              <w:t xml:space="preserve"> Dviejų grupių sanitarinių mazgų  remontas</w:t>
            </w:r>
          </w:p>
        </w:tc>
        <w:tc>
          <w:tcPr>
            <w:tcW w:w="1377" w:type="dxa"/>
            <w:tcBorders>
              <w:top w:val="single" w:sz="4" w:space="0" w:color="auto"/>
              <w:left w:val="single" w:sz="4" w:space="0" w:color="auto"/>
              <w:bottom w:val="single" w:sz="4" w:space="0" w:color="auto"/>
              <w:right w:val="single" w:sz="4" w:space="0" w:color="auto"/>
            </w:tcBorders>
            <w:hideMark/>
          </w:tcPr>
          <w:p w:rsidR="002C1CEE" w:rsidRPr="00B1533F" w:rsidRDefault="002C1CEE" w:rsidP="004F242E">
            <w:r w:rsidRPr="00B1533F">
              <w:rPr>
                <w:sz w:val="22"/>
                <w:szCs w:val="22"/>
              </w:rPr>
              <w:t>Direktoriaus pavaduotojas ūkio reikalams</w:t>
            </w:r>
          </w:p>
        </w:tc>
        <w:tc>
          <w:tcPr>
            <w:tcW w:w="1364" w:type="dxa"/>
            <w:tcBorders>
              <w:top w:val="single" w:sz="4" w:space="0" w:color="auto"/>
              <w:left w:val="single" w:sz="4" w:space="0" w:color="auto"/>
              <w:bottom w:val="single" w:sz="4" w:space="0" w:color="auto"/>
              <w:right w:val="single" w:sz="4" w:space="0" w:color="auto"/>
            </w:tcBorders>
            <w:hideMark/>
          </w:tcPr>
          <w:p w:rsidR="002C1CEE" w:rsidRPr="00B1533F" w:rsidRDefault="002C1CEE" w:rsidP="004F242E">
            <w:r w:rsidRPr="00B1533F">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2C1CEE" w:rsidRPr="00B1533F" w:rsidRDefault="002C1CEE" w:rsidP="004F242E">
            <w:r w:rsidRPr="00B1533F">
              <w:rPr>
                <w:sz w:val="22"/>
                <w:szCs w:val="22"/>
              </w:rPr>
              <w:t>2017m.  rugpjūtis</w:t>
            </w:r>
          </w:p>
        </w:tc>
        <w:tc>
          <w:tcPr>
            <w:tcW w:w="1297" w:type="dxa"/>
            <w:tcBorders>
              <w:top w:val="single" w:sz="4" w:space="0" w:color="auto"/>
              <w:left w:val="single" w:sz="4" w:space="0" w:color="auto"/>
              <w:bottom w:val="single" w:sz="4" w:space="0" w:color="auto"/>
              <w:right w:val="single" w:sz="4" w:space="0" w:color="auto"/>
            </w:tcBorders>
          </w:tcPr>
          <w:p w:rsidR="002C1CEE" w:rsidRPr="00B1533F" w:rsidRDefault="00870BD8" w:rsidP="004F242E">
            <w:r w:rsidRPr="00B1533F">
              <w:rPr>
                <w:sz w:val="22"/>
                <w:szCs w:val="22"/>
              </w:rPr>
              <w:t>10</w:t>
            </w:r>
            <w:r w:rsidR="002C1CEE" w:rsidRPr="00B1533F">
              <w:rPr>
                <w:sz w:val="22"/>
                <w:szCs w:val="22"/>
              </w:rPr>
              <w:t xml:space="preserve">000 Eur </w:t>
            </w:r>
            <w:r w:rsidR="007417BD" w:rsidRPr="00B1533F">
              <w:rPr>
                <w:sz w:val="22"/>
                <w:szCs w:val="22"/>
              </w:rPr>
              <w:t>Sav. biudžeto lėšų</w:t>
            </w:r>
          </w:p>
        </w:tc>
        <w:tc>
          <w:tcPr>
            <w:tcW w:w="1315" w:type="dxa"/>
            <w:tcBorders>
              <w:top w:val="single" w:sz="4" w:space="0" w:color="auto"/>
              <w:left w:val="single" w:sz="4" w:space="0" w:color="auto"/>
              <w:bottom w:val="single" w:sz="4" w:space="0" w:color="auto"/>
              <w:right w:val="single" w:sz="4" w:space="0" w:color="auto"/>
            </w:tcBorders>
          </w:tcPr>
          <w:p w:rsidR="002C1CEE" w:rsidRDefault="002C1CEE" w:rsidP="004F242E"/>
        </w:tc>
      </w:tr>
      <w:tr w:rsidR="00487A2C" w:rsidTr="009A3B05">
        <w:tc>
          <w:tcPr>
            <w:tcW w:w="676" w:type="dxa"/>
            <w:tcBorders>
              <w:top w:val="single" w:sz="4" w:space="0" w:color="auto"/>
              <w:left w:val="single" w:sz="4" w:space="0" w:color="auto"/>
              <w:bottom w:val="single" w:sz="4" w:space="0" w:color="auto"/>
              <w:right w:val="single" w:sz="4" w:space="0" w:color="auto"/>
            </w:tcBorders>
          </w:tcPr>
          <w:p w:rsidR="00487A2C" w:rsidRDefault="00487A2C" w:rsidP="004F242E">
            <w:pPr>
              <w:numPr>
                <w:ilvl w:val="0"/>
                <w:numId w:val="21"/>
              </w:numPr>
            </w:pPr>
          </w:p>
        </w:tc>
        <w:tc>
          <w:tcPr>
            <w:tcW w:w="1967" w:type="dxa"/>
            <w:tcBorders>
              <w:top w:val="single" w:sz="4" w:space="0" w:color="auto"/>
              <w:left w:val="single" w:sz="4" w:space="0" w:color="auto"/>
              <w:bottom w:val="single" w:sz="4" w:space="0" w:color="auto"/>
              <w:right w:val="single" w:sz="4" w:space="0" w:color="auto"/>
            </w:tcBorders>
          </w:tcPr>
          <w:p w:rsidR="00487A2C" w:rsidRPr="00B1533F" w:rsidRDefault="00487A2C" w:rsidP="004F242E">
            <w:r w:rsidRPr="00B1533F">
              <w:rPr>
                <w:sz w:val="22"/>
                <w:szCs w:val="22"/>
              </w:rPr>
              <w:t>Pastato stogo remontas</w:t>
            </w:r>
          </w:p>
        </w:tc>
        <w:tc>
          <w:tcPr>
            <w:tcW w:w="1377" w:type="dxa"/>
            <w:tcBorders>
              <w:top w:val="single" w:sz="4" w:space="0" w:color="auto"/>
              <w:left w:val="single" w:sz="4" w:space="0" w:color="auto"/>
              <w:bottom w:val="single" w:sz="4" w:space="0" w:color="auto"/>
              <w:right w:val="single" w:sz="4" w:space="0" w:color="auto"/>
            </w:tcBorders>
          </w:tcPr>
          <w:p w:rsidR="00487A2C" w:rsidRPr="00B1533F" w:rsidRDefault="00487A2C" w:rsidP="004F242E">
            <w:r w:rsidRPr="00B1533F">
              <w:rPr>
                <w:sz w:val="22"/>
                <w:szCs w:val="22"/>
              </w:rPr>
              <w:t>Direktoriaus pavaduotojas ūkio reikalams</w:t>
            </w:r>
          </w:p>
        </w:tc>
        <w:tc>
          <w:tcPr>
            <w:tcW w:w="1364" w:type="dxa"/>
            <w:tcBorders>
              <w:top w:val="single" w:sz="4" w:space="0" w:color="auto"/>
              <w:left w:val="single" w:sz="4" w:space="0" w:color="auto"/>
              <w:bottom w:val="single" w:sz="4" w:space="0" w:color="auto"/>
              <w:right w:val="single" w:sz="4" w:space="0" w:color="auto"/>
            </w:tcBorders>
          </w:tcPr>
          <w:p w:rsidR="00487A2C" w:rsidRPr="00B1533F" w:rsidRDefault="007B49E0" w:rsidP="004F242E">
            <w:r w:rsidRPr="00B1533F">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487A2C" w:rsidRPr="00B1533F" w:rsidRDefault="00487A2C" w:rsidP="004F242E">
            <w:r w:rsidRPr="00B1533F">
              <w:rPr>
                <w:sz w:val="22"/>
                <w:szCs w:val="22"/>
              </w:rPr>
              <w:t>2017m. rugpjūtis</w:t>
            </w:r>
          </w:p>
        </w:tc>
        <w:tc>
          <w:tcPr>
            <w:tcW w:w="1297" w:type="dxa"/>
            <w:tcBorders>
              <w:top w:val="single" w:sz="4" w:space="0" w:color="auto"/>
              <w:left w:val="single" w:sz="4" w:space="0" w:color="auto"/>
              <w:bottom w:val="single" w:sz="4" w:space="0" w:color="auto"/>
              <w:right w:val="single" w:sz="4" w:space="0" w:color="auto"/>
            </w:tcBorders>
          </w:tcPr>
          <w:p w:rsidR="00487A2C" w:rsidRPr="00B1533F" w:rsidRDefault="00F95AEA" w:rsidP="004F242E">
            <w:r w:rsidRPr="00B1533F">
              <w:rPr>
                <w:sz w:val="22"/>
                <w:szCs w:val="22"/>
              </w:rPr>
              <w:t>3</w:t>
            </w:r>
            <w:r w:rsidR="007417BD" w:rsidRPr="00B1533F">
              <w:rPr>
                <w:sz w:val="22"/>
                <w:szCs w:val="22"/>
              </w:rPr>
              <w:t>0000Eur.</w:t>
            </w:r>
          </w:p>
          <w:p w:rsidR="007417BD" w:rsidRPr="00B1533F" w:rsidRDefault="007417BD" w:rsidP="004F242E">
            <w:r w:rsidRPr="00B1533F">
              <w:rPr>
                <w:sz w:val="22"/>
                <w:szCs w:val="22"/>
              </w:rPr>
              <w:t>Sav. biudžeto lėšų</w:t>
            </w:r>
          </w:p>
        </w:tc>
        <w:tc>
          <w:tcPr>
            <w:tcW w:w="1315" w:type="dxa"/>
            <w:tcBorders>
              <w:top w:val="single" w:sz="4" w:space="0" w:color="auto"/>
              <w:left w:val="single" w:sz="4" w:space="0" w:color="auto"/>
              <w:bottom w:val="single" w:sz="4" w:space="0" w:color="auto"/>
              <w:right w:val="single" w:sz="4" w:space="0" w:color="auto"/>
            </w:tcBorders>
          </w:tcPr>
          <w:p w:rsidR="00487A2C" w:rsidRDefault="00487A2C" w:rsidP="004F242E"/>
        </w:tc>
      </w:tr>
      <w:tr w:rsidR="007417BD" w:rsidTr="009A3B05">
        <w:tc>
          <w:tcPr>
            <w:tcW w:w="676" w:type="dxa"/>
            <w:tcBorders>
              <w:top w:val="single" w:sz="4" w:space="0" w:color="auto"/>
              <w:left w:val="single" w:sz="4" w:space="0" w:color="auto"/>
              <w:bottom w:val="single" w:sz="4" w:space="0" w:color="auto"/>
              <w:right w:val="single" w:sz="4" w:space="0" w:color="auto"/>
            </w:tcBorders>
          </w:tcPr>
          <w:p w:rsidR="007417BD" w:rsidRDefault="007417BD" w:rsidP="004F242E">
            <w:pPr>
              <w:numPr>
                <w:ilvl w:val="0"/>
                <w:numId w:val="21"/>
              </w:numPr>
            </w:pPr>
          </w:p>
        </w:tc>
        <w:tc>
          <w:tcPr>
            <w:tcW w:w="1967" w:type="dxa"/>
            <w:tcBorders>
              <w:top w:val="single" w:sz="4" w:space="0" w:color="auto"/>
              <w:left w:val="single" w:sz="4" w:space="0" w:color="auto"/>
              <w:bottom w:val="single" w:sz="4" w:space="0" w:color="auto"/>
              <w:right w:val="single" w:sz="4" w:space="0" w:color="auto"/>
            </w:tcBorders>
            <w:hideMark/>
          </w:tcPr>
          <w:p w:rsidR="007417BD" w:rsidRPr="00B1533F" w:rsidRDefault="007417BD" w:rsidP="004F242E">
            <w:r w:rsidRPr="00B1533F">
              <w:rPr>
                <w:sz w:val="22"/>
                <w:szCs w:val="22"/>
              </w:rPr>
              <w:t>Dalinis šildymo sistemos remontas</w:t>
            </w:r>
          </w:p>
        </w:tc>
        <w:tc>
          <w:tcPr>
            <w:tcW w:w="1377" w:type="dxa"/>
            <w:tcBorders>
              <w:top w:val="single" w:sz="4" w:space="0" w:color="auto"/>
              <w:left w:val="single" w:sz="4" w:space="0" w:color="auto"/>
              <w:bottom w:val="single" w:sz="4" w:space="0" w:color="auto"/>
              <w:right w:val="single" w:sz="4" w:space="0" w:color="auto"/>
            </w:tcBorders>
            <w:hideMark/>
          </w:tcPr>
          <w:p w:rsidR="007417BD" w:rsidRPr="00B1533F" w:rsidRDefault="007417BD" w:rsidP="004F242E">
            <w:r w:rsidRPr="00B1533F">
              <w:rPr>
                <w:sz w:val="22"/>
                <w:szCs w:val="22"/>
              </w:rPr>
              <w:t>Direktoriaus pavaduotojas ūkio reikalams</w:t>
            </w:r>
          </w:p>
        </w:tc>
        <w:tc>
          <w:tcPr>
            <w:tcW w:w="1364" w:type="dxa"/>
            <w:tcBorders>
              <w:top w:val="single" w:sz="4" w:space="0" w:color="auto"/>
              <w:left w:val="single" w:sz="4" w:space="0" w:color="auto"/>
              <w:bottom w:val="single" w:sz="4" w:space="0" w:color="auto"/>
              <w:right w:val="single" w:sz="4" w:space="0" w:color="auto"/>
            </w:tcBorders>
            <w:hideMark/>
          </w:tcPr>
          <w:p w:rsidR="007417BD" w:rsidRPr="00B1533F" w:rsidRDefault="007B49E0" w:rsidP="004F242E">
            <w:r w:rsidRPr="00B1533F">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7417BD" w:rsidRPr="00B1533F" w:rsidRDefault="007417BD" w:rsidP="004F242E">
            <w:r w:rsidRPr="00B1533F">
              <w:rPr>
                <w:sz w:val="22"/>
                <w:szCs w:val="22"/>
              </w:rPr>
              <w:t>2017m.</w:t>
            </w:r>
          </w:p>
          <w:p w:rsidR="007417BD" w:rsidRPr="00B1533F" w:rsidRDefault="007417BD" w:rsidP="004F242E">
            <w:r w:rsidRPr="00B1533F">
              <w:rPr>
                <w:sz w:val="22"/>
                <w:szCs w:val="22"/>
              </w:rPr>
              <w:t xml:space="preserve">rugpjūtis </w:t>
            </w:r>
          </w:p>
        </w:tc>
        <w:tc>
          <w:tcPr>
            <w:tcW w:w="1297" w:type="dxa"/>
            <w:tcBorders>
              <w:top w:val="single" w:sz="4" w:space="0" w:color="auto"/>
              <w:left w:val="single" w:sz="4" w:space="0" w:color="auto"/>
              <w:bottom w:val="single" w:sz="4" w:space="0" w:color="auto"/>
              <w:right w:val="single" w:sz="4" w:space="0" w:color="auto"/>
            </w:tcBorders>
          </w:tcPr>
          <w:p w:rsidR="007417BD" w:rsidRPr="00B1533F" w:rsidRDefault="007417BD" w:rsidP="004F242E">
            <w:r w:rsidRPr="00B1533F">
              <w:rPr>
                <w:sz w:val="22"/>
                <w:szCs w:val="22"/>
              </w:rPr>
              <w:t>20000Eur.</w:t>
            </w:r>
          </w:p>
          <w:p w:rsidR="007417BD" w:rsidRPr="00B1533F" w:rsidRDefault="007417BD" w:rsidP="004F242E">
            <w:r w:rsidRPr="00B1533F">
              <w:rPr>
                <w:sz w:val="22"/>
                <w:szCs w:val="22"/>
              </w:rPr>
              <w:t>Sav. biudžeto lėšų</w:t>
            </w:r>
          </w:p>
        </w:tc>
        <w:tc>
          <w:tcPr>
            <w:tcW w:w="1315" w:type="dxa"/>
            <w:tcBorders>
              <w:top w:val="single" w:sz="4" w:space="0" w:color="auto"/>
              <w:left w:val="single" w:sz="4" w:space="0" w:color="auto"/>
              <w:bottom w:val="single" w:sz="4" w:space="0" w:color="auto"/>
              <w:right w:val="single" w:sz="4" w:space="0" w:color="auto"/>
            </w:tcBorders>
          </w:tcPr>
          <w:p w:rsidR="007417BD" w:rsidRDefault="007417BD" w:rsidP="004F242E"/>
        </w:tc>
      </w:tr>
    </w:tbl>
    <w:p w:rsidR="00473161" w:rsidRDefault="00473161" w:rsidP="004F242E">
      <w:pPr>
        <w:jc w:val="center"/>
        <w:rPr>
          <w:b/>
        </w:rPr>
      </w:pPr>
    </w:p>
    <w:p w:rsidR="00FE19F8" w:rsidRDefault="00FE19F8" w:rsidP="004F242E">
      <w:pPr>
        <w:jc w:val="center"/>
        <w:rPr>
          <w:b/>
        </w:rPr>
      </w:pPr>
      <w:r>
        <w:rPr>
          <w:b/>
        </w:rPr>
        <w:t>V SKYRIUS</w:t>
      </w:r>
    </w:p>
    <w:p w:rsidR="00FE19F8" w:rsidRDefault="00FE19F8" w:rsidP="004F242E">
      <w:pPr>
        <w:spacing w:line="480" w:lineRule="auto"/>
        <w:ind w:left="360"/>
        <w:jc w:val="center"/>
        <w:rPr>
          <w:b/>
        </w:rPr>
      </w:pPr>
      <w:r>
        <w:rPr>
          <w:b/>
        </w:rPr>
        <w:t>ATSISKAITYMO IR VISUOMENĖS INFORMAVIMO TVARKA</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2"/>
        <w:gridCol w:w="2404"/>
        <w:gridCol w:w="2540"/>
      </w:tblGrid>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b/>
              </w:rPr>
            </w:pPr>
            <w:r>
              <w:rPr>
                <w:b/>
              </w:rPr>
              <w:t>Kas atsiskaito ir informuoja</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b/>
              </w:rPr>
            </w:pPr>
            <w:r>
              <w:rPr>
                <w:b/>
              </w:rPr>
              <w:t>Kam atsiskaitoma ar informuojama</w:t>
            </w:r>
          </w:p>
        </w:tc>
        <w:tc>
          <w:tcPr>
            <w:tcW w:w="2404"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b/>
              </w:rPr>
            </w:pPr>
            <w:r>
              <w:rPr>
                <w:b/>
              </w:rPr>
              <w:t xml:space="preserve">Atsiskaitymo ir informavimo forma </w:t>
            </w:r>
          </w:p>
        </w:tc>
        <w:tc>
          <w:tcPr>
            <w:tcW w:w="2540" w:type="dxa"/>
            <w:tcBorders>
              <w:top w:val="single" w:sz="4" w:space="0" w:color="auto"/>
              <w:left w:val="single" w:sz="4" w:space="0" w:color="auto"/>
              <w:bottom w:val="single" w:sz="4" w:space="0" w:color="auto"/>
              <w:right w:val="single" w:sz="4" w:space="0" w:color="auto"/>
            </w:tcBorders>
            <w:hideMark/>
          </w:tcPr>
          <w:p w:rsidR="00FE19F8" w:rsidRDefault="00FE19F8" w:rsidP="004F242E">
            <w:pPr>
              <w:jc w:val="center"/>
              <w:rPr>
                <w:b/>
              </w:rPr>
            </w:pPr>
            <w:r>
              <w:rPr>
                <w:b/>
                <w:color w:val="000000"/>
              </w:rPr>
              <w:t>Įvykdymo terminas</w:t>
            </w:r>
          </w:p>
        </w:tc>
      </w:tr>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pPr>
              <w:pStyle w:val="Header"/>
              <w:tabs>
                <w:tab w:val="left" w:pos="720"/>
              </w:tabs>
            </w:pPr>
            <w:r>
              <w:rPr>
                <w:sz w:val="22"/>
                <w:szCs w:val="22"/>
              </w:rPr>
              <w:t xml:space="preserve">Direktorė </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pPr>
              <w:pStyle w:val="Sraopastraipa1"/>
              <w:ind w:left="0"/>
            </w:pPr>
            <w:r>
              <w:rPr>
                <w:sz w:val="22"/>
                <w:szCs w:val="22"/>
              </w:rPr>
              <w:t>Savininko teises įgyvendinančiai institucijai:</w:t>
            </w:r>
          </w:p>
          <w:p w:rsidR="00FE19F8" w:rsidRDefault="00FE19F8" w:rsidP="004F242E">
            <w:pPr>
              <w:pStyle w:val="Sraopastraipa1"/>
              <w:numPr>
                <w:ilvl w:val="0"/>
                <w:numId w:val="13"/>
              </w:numPr>
              <w:ind w:left="309" w:hanging="309"/>
            </w:pPr>
            <w:r>
              <w:rPr>
                <w:sz w:val="22"/>
                <w:szCs w:val="22"/>
              </w:rPr>
              <w:t>Nustatyta tvarka atsiskaito apie biudžeto lėšų panaudojimą, programų vykdymą, ugdymo proceso įgyvendinimą</w:t>
            </w:r>
          </w:p>
          <w:p w:rsidR="004D7325" w:rsidRPr="004D7325" w:rsidRDefault="00FE19F8" w:rsidP="004F242E">
            <w:pPr>
              <w:pStyle w:val="Sraopastraipa1"/>
              <w:numPr>
                <w:ilvl w:val="0"/>
                <w:numId w:val="13"/>
              </w:numPr>
              <w:ind w:left="309" w:hanging="309"/>
            </w:pPr>
            <w:r>
              <w:rPr>
                <w:sz w:val="22"/>
                <w:szCs w:val="22"/>
              </w:rPr>
              <w:t xml:space="preserve">Direktoriaus veiklos ataskaita </w:t>
            </w:r>
          </w:p>
        </w:tc>
        <w:tc>
          <w:tcPr>
            <w:tcW w:w="2404" w:type="dxa"/>
            <w:tcBorders>
              <w:top w:val="single" w:sz="4" w:space="0" w:color="auto"/>
              <w:left w:val="single" w:sz="4" w:space="0" w:color="auto"/>
              <w:bottom w:val="single" w:sz="4" w:space="0" w:color="auto"/>
              <w:right w:val="single" w:sz="4" w:space="0" w:color="auto"/>
            </w:tcBorders>
          </w:tcPr>
          <w:p w:rsidR="00FE19F8" w:rsidRDefault="00FE19F8" w:rsidP="004F242E"/>
          <w:p w:rsidR="00FE19F8" w:rsidRDefault="00FE19F8" w:rsidP="004F242E">
            <w:pPr>
              <w:pStyle w:val="Sraopastraipa1"/>
              <w:ind w:left="0"/>
            </w:pPr>
            <w:r>
              <w:rPr>
                <w:sz w:val="22"/>
                <w:szCs w:val="22"/>
              </w:rPr>
              <w:t>Pagal nustatytas ir Savininko teises įgyvendinančios institucijos</w:t>
            </w:r>
          </w:p>
          <w:p w:rsidR="00FE19F8" w:rsidRDefault="00FE19F8" w:rsidP="004F242E">
            <w:r>
              <w:rPr>
                <w:sz w:val="22"/>
                <w:szCs w:val="22"/>
              </w:rPr>
              <w:t>pateiktas formas raštu ir elektroninėmis versijomis</w:t>
            </w:r>
          </w:p>
          <w:p w:rsidR="00FE19F8" w:rsidRDefault="00FE19F8" w:rsidP="004F242E"/>
          <w:p w:rsidR="00FE19F8" w:rsidRDefault="00FE19F8" w:rsidP="004F242E"/>
          <w:p w:rsidR="00FE19F8" w:rsidRDefault="00FE19F8" w:rsidP="004F242E"/>
          <w:p w:rsidR="00FE19F8" w:rsidRDefault="00FE19F8" w:rsidP="004F242E">
            <w:r>
              <w:rPr>
                <w:sz w:val="22"/>
                <w:szCs w:val="22"/>
              </w:rPr>
              <w:t xml:space="preserve"> Raštu </w:t>
            </w:r>
          </w:p>
        </w:tc>
        <w:tc>
          <w:tcPr>
            <w:tcW w:w="2540" w:type="dxa"/>
            <w:tcBorders>
              <w:top w:val="single" w:sz="4" w:space="0" w:color="auto"/>
              <w:left w:val="single" w:sz="4" w:space="0" w:color="auto"/>
              <w:bottom w:val="single" w:sz="4" w:space="0" w:color="auto"/>
              <w:right w:val="single" w:sz="4" w:space="0" w:color="auto"/>
            </w:tcBorders>
          </w:tcPr>
          <w:p w:rsidR="00FE19F8" w:rsidRDefault="00FE19F8" w:rsidP="004F242E"/>
          <w:p w:rsidR="00FE19F8" w:rsidRDefault="00FE19F8" w:rsidP="004F242E">
            <w:pPr>
              <w:pStyle w:val="Sraopastraipa1"/>
              <w:ind w:left="0"/>
            </w:pPr>
            <w:r>
              <w:rPr>
                <w:sz w:val="22"/>
                <w:szCs w:val="22"/>
              </w:rPr>
              <w:t>Pagal Savininko teises įgyvendinančios institucijos</w:t>
            </w:r>
          </w:p>
          <w:p w:rsidR="00FE19F8" w:rsidRDefault="00FE19F8" w:rsidP="004F242E">
            <w:r>
              <w:rPr>
                <w:sz w:val="22"/>
                <w:szCs w:val="22"/>
              </w:rPr>
              <w:t>nustatytus terminus</w:t>
            </w:r>
          </w:p>
          <w:p w:rsidR="00FE19F8" w:rsidRDefault="00FE19F8" w:rsidP="004F242E"/>
          <w:p w:rsidR="00FE19F8" w:rsidRDefault="00FE19F8" w:rsidP="004F242E"/>
          <w:p w:rsidR="00FE19F8" w:rsidRDefault="00FE19F8" w:rsidP="004F242E"/>
          <w:p w:rsidR="00FE19F8" w:rsidRDefault="00FE19F8" w:rsidP="004F242E"/>
          <w:p w:rsidR="00FE19F8" w:rsidRDefault="00FE19F8" w:rsidP="004F242E"/>
          <w:p w:rsidR="00FE19F8" w:rsidRDefault="00FE19F8" w:rsidP="004F242E"/>
          <w:p w:rsidR="00FE19F8" w:rsidRDefault="00FE19F8" w:rsidP="004F242E">
            <w:r>
              <w:rPr>
                <w:sz w:val="22"/>
                <w:szCs w:val="22"/>
              </w:rPr>
              <w:t>Balandžio mėn.</w:t>
            </w:r>
          </w:p>
        </w:tc>
      </w:tr>
      <w:tr w:rsidR="004D132C" w:rsidTr="0060519F">
        <w:tc>
          <w:tcPr>
            <w:tcW w:w="2093" w:type="dxa"/>
            <w:tcBorders>
              <w:top w:val="single" w:sz="4" w:space="0" w:color="auto"/>
              <w:left w:val="single" w:sz="4" w:space="0" w:color="auto"/>
              <w:bottom w:val="single" w:sz="4" w:space="0" w:color="auto"/>
              <w:right w:val="single" w:sz="4" w:space="0" w:color="auto"/>
            </w:tcBorders>
          </w:tcPr>
          <w:p w:rsidR="004D132C" w:rsidRPr="0013020B" w:rsidRDefault="004D132C" w:rsidP="004F242E">
            <w:r w:rsidRPr="0013020B">
              <w:rPr>
                <w:sz w:val="22"/>
                <w:szCs w:val="22"/>
              </w:rPr>
              <w:t>Direktorė</w:t>
            </w:r>
          </w:p>
        </w:tc>
        <w:tc>
          <w:tcPr>
            <w:tcW w:w="2412" w:type="dxa"/>
            <w:tcBorders>
              <w:top w:val="single" w:sz="4" w:space="0" w:color="auto"/>
              <w:left w:val="single" w:sz="4" w:space="0" w:color="auto"/>
              <w:bottom w:val="single" w:sz="4" w:space="0" w:color="auto"/>
              <w:right w:val="single" w:sz="4" w:space="0" w:color="auto"/>
            </w:tcBorders>
          </w:tcPr>
          <w:p w:rsidR="004D132C" w:rsidRPr="0013020B" w:rsidRDefault="004D132C" w:rsidP="004F242E">
            <w:r w:rsidRPr="0013020B">
              <w:rPr>
                <w:sz w:val="22"/>
                <w:szCs w:val="22"/>
              </w:rPr>
              <w:t>Savivaldybės  vidaus audito skyriui</w:t>
            </w:r>
          </w:p>
        </w:tc>
        <w:tc>
          <w:tcPr>
            <w:tcW w:w="2404" w:type="dxa"/>
            <w:tcBorders>
              <w:top w:val="single" w:sz="4" w:space="0" w:color="auto"/>
              <w:left w:val="single" w:sz="4" w:space="0" w:color="auto"/>
              <w:bottom w:val="single" w:sz="4" w:space="0" w:color="auto"/>
              <w:right w:val="single" w:sz="4" w:space="0" w:color="auto"/>
            </w:tcBorders>
          </w:tcPr>
          <w:p w:rsidR="004D132C" w:rsidRPr="0013020B" w:rsidRDefault="004D132C" w:rsidP="004F242E">
            <w:r w:rsidRPr="0013020B">
              <w:rPr>
                <w:sz w:val="22"/>
                <w:szCs w:val="22"/>
              </w:rPr>
              <w:t>Informacija apie vidaus audito rekomendacijų  įgyvendinimą elektroniniu paštu</w:t>
            </w:r>
          </w:p>
        </w:tc>
        <w:tc>
          <w:tcPr>
            <w:tcW w:w="2540" w:type="dxa"/>
            <w:tcBorders>
              <w:top w:val="single" w:sz="4" w:space="0" w:color="auto"/>
              <w:left w:val="single" w:sz="4" w:space="0" w:color="auto"/>
              <w:bottom w:val="single" w:sz="4" w:space="0" w:color="auto"/>
              <w:right w:val="single" w:sz="4" w:space="0" w:color="auto"/>
            </w:tcBorders>
          </w:tcPr>
          <w:p w:rsidR="004D132C" w:rsidRDefault="004D132C" w:rsidP="004F242E">
            <w:r w:rsidRPr="0013020B">
              <w:rPr>
                <w:sz w:val="22"/>
                <w:szCs w:val="22"/>
              </w:rPr>
              <w:t>Pagal vidaus audito rekomendacijų įgyvendinimo priemonių planą</w:t>
            </w:r>
          </w:p>
        </w:tc>
      </w:tr>
      <w:tr w:rsidR="00FE19F8" w:rsidRPr="00B071AC"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pPr>
              <w:pStyle w:val="Header"/>
              <w:tabs>
                <w:tab w:val="left" w:pos="720"/>
              </w:tabs>
            </w:pPr>
            <w:r>
              <w:rPr>
                <w:sz w:val="22"/>
                <w:szCs w:val="22"/>
              </w:rPr>
              <w:t>Direktorė</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Įstaigos tarybai, mokytojų tarybai</w:t>
            </w:r>
            <w:r w:rsidR="004D7325">
              <w:rPr>
                <w:sz w:val="22"/>
                <w:szCs w:val="22"/>
              </w:rPr>
              <w:t>, bendruomenei</w:t>
            </w:r>
            <w:r>
              <w:rPr>
                <w:sz w:val="22"/>
                <w:szCs w:val="22"/>
              </w:rPr>
              <w:t>:</w:t>
            </w:r>
          </w:p>
          <w:p w:rsidR="00FE19F8" w:rsidRDefault="00FE19F8" w:rsidP="004F242E">
            <w:pPr>
              <w:numPr>
                <w:ilvl w:val="0"/>
                <w:numId w:val="14"/>
              </w:numPr>
              <w:tabs>
                <w:tab w:val="num" w:pos="309"/>
              </w:tabs>
              <w:ind w:left="309" w:hanging="309"/>
            </w:pPr>
            <w:r>
              <w:rPr>
                <w:sz w:val="22"/>
                <w:szCs w:val="22"/>
              </w:rPr>
              <w:t>Dėl finansinės veiklos ataskaitos bei 2 % GPM</w:t>
            </w:r>
            <w:r w:rsidR="004D7325">
              <w:rPr>
                <w:sz w:val="22"/>
                <w:szCs w:val="22"/>
              </w:rPr>
              <w:t xml:space="preserve"> ir ugdymo sąlygų tenkinimo </w:t>
            </w:r>
            <w:r>
              <w:rPr>
                <w:sz w:val="22"/>
                <w:szCs w:val="22"/>
              </w:rPr>
              <w:t xml:space="preserve"> lėšų panaudojimo</w:t>
            </w:r>
          </w:p>
          <w:p w:rsidR="00FE19F8" w:rsidRDefault="004D7325" w:rsidP="004F242E">
            <w:pPr>
              <w:pStyle w:val="Sraopastraipa1"/>
              <w:numPr>
                <w:ilvl w:val="0"/>
                <w:numId w:val="13"/>
              </w:numPr>
              <w:ind w:left="309" w:hanging="309"/>
            </w:pPr>
            <w:r>
              <w:rPr>
                <w:sz w:val="22"/>
                <w:szCs w:val="22"/>
              </w:rPr>
              <w:t xml:space="preserve">Dėl </w:t>
            </w:r>
            <w:r w:rsidR="00FE19F8">
              <w:rPr>
                <w:sz w:val="22"/>
                <w:szCs w:val="22"/>
              </w:rPr>
              <w:t xml:space="preserve"> įstaigos veiklos tarpinių rezultatų.</w:t>
            </w:r>
          </w:p>
          <w:p w:rsidR="00FE19F8" w:rsidRDefault="00FE19F8" w:rsidP="004F242E">
            <w:pPr>
              <w:pStyle w:val="Sraopastraipa1"/>
              <w:numPr>
                <w:ilvl w:val="0"/>
                <w:numId w:val="13"/>
              </w:numPr>
              <w:ind w:left="309" w:hanging="309"/>
            </w:pPr>
            <w:r>
              <w:rPr>
                <w:sz w:val="22"/>
                <w:szCs w:val="22"/>
              </w:rPr>
              <w:t xml:space="preserve">Dėl veiklos plano </w:t>
            </w:r>
            <w:r>
              <w:rPr>
                <w:sz w:val="22"/>
                <w:szCs w:val="22"/>
              </w:rPr>
              <w:lastRenderedPageBreak/>
              <w:t>įgyvendinimo</w:t>
            </w:r>
          </w:p>
        </w:tc>
        <w:tc>
          <w:tcPr>
            <w:tcW w:w="2404" w:type="dxa"/>
            <w:tcBorders>
              <w:top w:val="single" w:sz="4" w:space="0" w:color="auto"/>
              <w:left w:val="single" w:sz="4" w:space="0" w:color="auto"/>
              <w:bottom w:val="single" w:sz="4" w:space="0" w:color="auto"/>
              <w:right w:val="single" w:sz="4" w:space="0" w:color="auto"/>
            </w:tcBorders>
          </w:tcPr>
          <w:p w:rsidR="00FE19F8" w:rsidRDefault="00FE19F8" w:rsidP="004F242E"/>
          <w:p w:rsidR="00FE19F8" w:rsidRDefault="00FE19F8" w:rsidP="004F242E"/>
          <w:p w:rsidR="00FE19F8" w:rsidRDefault="00FE19F8" w:rsidP="004F242E"/>
          <w:p w:rsidR="004D7325" w:rsidRDefault="004D7325" w:rsidP="004F242E"/>
          <w:p w:rsidR="004D7325" w:rsidRDefault="004D7325" w:rsidP="004F242E"/>
          <w:p w:rsidR="00FE19F8" w:rsidRDefault="00FE19F8" w:rsidP="004F242E">
            <w:r>
              <w:rPr>
                <w:sz w:val="22"/>
                <w:szCs w:val="22"/>
              </w:rPr>
              <w:t>Pranešimas</w:t>
            </w:r>
            <w:r w:rsidR="004D7325">
              <w:rPr>
                <w:sz w:val="22"/>
                <w:szCs w:val="22"/>
              </w:rPr>
              <w:t xml:space="preserve"> ir informac</w:t>
            </w:r>
            <w:r w:rsidR="007D4E40">
              <w:rPr>
                <w:sz w:val="22"/>
                <w:szCs w:val="22"/>
              </w:rPr>
              <w:t>i</w:t>
            </w:r>
            <w:r w:rsidR="004D7325">
              <w:rPr>
                <w:sz w:val="22"/>
                <w:szCs w:val="22"/>
              </w:rPr>
              <w:t>ja internetinėje svetainėje</w:t>
            </w:r>
          </w:p>
          <w:p w:rsidR="00FE19F8" w:rsidRDefault="00FE19F8" w:rsidP="004F242E">
            <w:r>
              <w:rPr>
                <w:sz w:val="22"/>
                <w:szCs w:val="22"/>
              </w:rPr>
              <w:t>Pranešimas</w:t>
            </w:r>
          </w:p>
          <w:p w:rsidR="00FE19F8" w:rsidRDefault="00FE19F8" w:rsidP="004F242E"/>
          <w:p w:rsidR="00FE19F8" w:rsidRDefault="00FE19F8" w:rsidP="004F242E">
            <w:r>
              <w:rPr>
                <w:sz w:val="22"/>
                <w:szCs w:val="22"/>
              </w:rPr>
              <w:t>Pranešimas</w:t>
            </w:r>
          </w:p>
        </w:tc>
        <w:tc>
          <w:tcPr>
            <w:tcW w:w="2540" w:type="dxa"/>
            <w:tcBorders>
              <w:top w:val="single" w:sz="4" w:space="0" w:color="auto"/>
              <w:left w:val="single" w:sz="4" w:space="0" w:color="auto"/>
              <w:bottom w:val="single" w:sz="4" w:space="0" w:color="auto"/>
              <w:right w:val="single" w:sz="4" w:space="0" w:color="auto"/>
            </w:tcBorders>
          </w:tcPr>
          <w:p w:rsidR="00FE19F8" w:rsidRDefault="00FE19F8" w:rsidP="004F242E"/>
          <w:p w:rsidR="00FE19F8" w:rsidRDefault="00FE19F8" w:rsidP="004F242E"/>
          <w:p w:rsidR="00FE19F8" w:rsidRDefault="00FE19F8" w:rsidP="004F242E"/>
          <w:p w:rsidR="004D7325" w:rsidRDefault="004D7325" w:rsidP="004F242E"/>
          <w:p w:rsidR="004D7325" w:rsidRDefault="004D7325" w:rsidP="004F242E"/>
          <w:p w:rsidR="00FE19F8" w:rsidRDefault="004A62D6" w:rsidP="004F242E">
            <w:r>
              <w:rPr>
                <w:sz w:val="22"/>
                <w:szCs w:val="22"/>
              </w:rPr>
              <w:t xml:space="preserve">Kas </w:t>
            </w:r>
            <w:r w:rsidR="004D7325">
              <w:rPr>
                <w:sz w:val="22"/>
                <w:szCs w:val="22"/>
              </w:rPr>
              <w:t>ketvirtį</w:t>
            </w:r>
          </w:p>
          <w:p w:rsidR="00FE19F8" w:rsidRDefault="00FE19F8" w:rsidP="004F242E"/>
          <w:p w:rsidR="00FE19F8" w:rsidRDefault="00FE19F8" w:rsidP="004F242E"/>
          <w:p w:rsidR="00FE19F8" w:rsidRDefault="00FE19F8" w:rsidP="004F242E">
            <w:r>
              <w:rPr>
                <w:sz w:val="22"/>
                <w:szCs w:val="22"/>
              </w:rPr>
              <w:t>Birželio mėn.</w:t>
            </w:r>
          </w:p>
          <w:p w:rsidR="00FE19F8" w:rsidRDefault="00FE19F8" w:rsidP="004F242E"/>
          <w:p w:rsidR="00FE19F8" w:rsidRDefault="00FE19F8" w:rsidP="004F242E"/>
          <w:p w:rsidR="00FE19F8" w:rsidRDefault="00FE19F8" w:rsidP="004F242E">
            <w:r>
              <w:rPr>
                <w:sz w:val="22"/>
                <w:szCs w:val="22"/>
              </w:rPr>
              <w:lastRenderedPageBreak/>
              <w:t>Gruodžio mėn.</w:t>
            </w:r>
          </w:p>
        </w:tc>
      </w:tr>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lastRenderedPageBreak/>
              <w:t>Direktorės pav. ugdymui</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Direktorei dėl ugdymo kokybės tobulinimo ir ugdymo lėšų panaudojimo </w:t>
            </w:r>
          </w:p>
        </w:tc>
        <w:tc>
          <w:tcPr>
            <w:tcW w:w="2404"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 Pranešimas</w:t>
            </w:r>
          </w:p>
        </w:tc>
        <w:tc>
          <w:tcPr>
            <w:tcW w:w="2540"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Gruodžio mėn. </w:t>
            </w:r>
          </w:p>
        </w:tc>
      </w:tr>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Direktorės pav. ugdymui</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Direktorei, mokytojų ir mokyklos tarybai apie įstaigos įsivertinimo rezultatus</w:t>
            </w:r>
          </w:p>
        </w:tc>
        <w:tc>
          <w:tcPr>
            <w:tcW w:w="2404"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 Pranešimas</w:t>
            </w:r>
          </w:p>
        </w:tc>
        <w:tc>
          <w:tcPr>
            <w:tcW w:w="2540"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Gruodžio mėn. </w:t>
            </w:r>
          </w:p>
        </w:tc>
      </w:tr>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 xml:space="preserve">Mokytojai </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Direktorės pavaduotojai ugdymui dėl veiklos įsivertinimo rezultatų</w:t>
            </w:r>
          </w:p>
        </w:tc>
        <w:tc>
          <w:tcPr>
            <w:tcW w:w="2404"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Savianalizės anketos</w:t>
            </w:r>
          </w:p>
        </w:tc>
        <w:tc>
          <w:tcPr>
            <w:tcW w:w="2540"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Rugpjūčio mėn.</w:t>
            </w:r>
          </w:p>
        </w:tc>
      </w:tr>
      <w:tr w:rsidR="00FE19F8" w:rsidTr="00FE19F8">
        <w:tc>
          <w:tcPr>
            <w:tcW w:w="2093"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Vyr.</w:t>
            </w:r>
          </w:p>
          <w:p w:rsidR="00FE19F8" w:rsidRDefault="00FE19F8" w:rsidP="004F242E">
            <w:r>
              <w:rPr>
                <w:sz w:val="22"/>
                <w:szCs w:val="22"/>
              </w:rPr>
              <w:t>buhalteris</w:t>
            </w:r>
          </w:p>
        </w:tc>
        <w:tc>
          <w:tcPr>
            <w:tcW w:w="2412"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Direktorei dėl biudžeto sąmatos vykdymo</w:t>
            </w:r>
          </w:p>
        </w:tc>
        <w:tc>
          <w:tcPr>
            <w:tcW w:w="2404"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Ataskaita</w:t>
            </w:r>
          </w:p>
        </w:tc>
        <w:tc>
          <w:tcPr>
            <w:tcW w:w="2540" w:type="dxa"/>
            <w:tcBorders>
              <w:top w:val="single" w:sz="4" w:space="0" w:color="auto"/>
              <w:left w:val="single" w:sz="4" w:space="0" w:color="auto"/>
              <w:bottom w:val="single" w:sz="4" w:space="0" w:color="auto"/>
              <w:right w:val="single" w:sz="4" w:space="0" w:color="auto"/>
            </w:tcBorders>
            <w:hideMark/>
          </w:tcPr>
          <w:p w:rsidR="00FE19F8" w:rsidRDefault="00FE19F8" w:rsidP="004F242E">
            <w:r>
              <w:rPr>
                <w:sz w:val="22"/>
                <w:szCs w:val="22"/>
              </w:rPr>
              <w:t>Kas ketvirtį</w:t>
            </w:r>
          </w:p>
        </w:tc>
      </w:tr>
    </w:tbl>
    <w:p w:rsidR="008877C4" w:rsidRDefault="008877C4" w:rsidP="004F242E">
      <w:pPr>
        <w:spacing w:line="360" w:lineRule="auto"/>
        <w:jc w:val="both"/>
      </w:pPr>
    </w:p>
    <w:p w:rsidR="00284268" w:rsidRDefault="00FE19F8" w:rsidP="004F242E">
      <w:pPr>
        <w:spacing w:line="360" w:lineRule="auto"/>
        <w:jc w:val="both"/>
      </w:pPr>
      <w:r>
        <w:t>Direktorės pavaduotoja ugdymui</w:t>
      </w:r>
      <w:r>
        <w:tab/>
      </w:r>
      <w:r>
        <w:tab/>
      </w:r>
      <w:r>
        <w:tab/>
        <w:t>Loreta Kosjanenkienė</w:t>
      </w:r>
    </w:p>
    <w:p w:rsidR="008877C4" w:rsidRDefault="008877C4" w:rsidP="004F242E">
      <w:pPr>
        <w:spacing w:line="360" w:lineRule="auto"/>
        <w:jc w:val="both"/>
      </w:pPr>
      <w:r>
        <w:t xml:space="preserve">Priešmokyklinio ugdymo pedagogė                         Kristina </w:t>
      </w:r>
      <w:proofErr w:type="spellStart"/>
      <w:r>
        <w:t>Vainauskaitė</w:t>
      </w:r>
      <w:proofErr w:type="spellEnd"/>
      <w:r>
        <w:t xml:space="preserve"> </w:t>
      </w:r>
    </w:p>
    <w:p w:rsidR="008877C4" w:rsidRDefault="008877C4" w:rsidP="004F242E">
      <w:pPr>
        <w:spacing w:line="360" w:lineRule="auto"/>
        <w:jc w:val="both"/>
      </w:pPr>
      <w:r>
        <w:t>Muzikos pedagogė</w:t>
      </w:r>
      <w:r w:rsidR="00284268">
        <w:t xml:space="preserve">                        </w:t>
      </w:r>
      <w:r>
        <w:t xml:space="preserve">                           Dalia Urbonavičienė </w:t>
      </w:r>
      <w:r w:rsidR="00284268">
        <w:t xml:space="preserve"> </w:t>
      </w:r>
    </w:p>
    <w:p w:rsidR="00284268" w:rsidRDefault="00284268" w:rsidP="004F242E">
      <w:pPr>
        <w:spacing w:line="360" w:lineRule="auto"/>
        <w:jc w:val="both"/>
      </w:pPr>
      <w:r>
        <w:t> </w:t>
      </w:r>
      <w:r w:rsidR="008877C4">
        <w:t>Auklėtoja</w:t>
      </w:r>
      <w:r>
        <w:t xml:space="preserve">          </w:t>
      </w:r>
      <w:r w:rsidR="008877C4">
        <w:t xml:space="preserve">                                                      Giedrė Brazauskienė </w:t>
      </w:r>
    </w:p>
    <w:p w:rsidR="00284268" w:rsidRDefault="00284268" w:rsidP="004F242E">
      <w:pPr>
        <w:spacing w:after="100" w:afterAutospacing="1" w:line="360" w:lineRule="auto"/>
        <w:ind w:firstLine="709"/>
        <w:jc w:val="both"/>
      </w:pPr>
      <w:r>
        <w:t xml:space="preserve">                        </w:t>
      </w:r>
    </w:p>
    <w:p w:rsidR="00FD4963" w:rsidRDefault="00FD4963" w:rsidP="004F242E">
      <w:pPr>
        <w:tabs>
          <w:tab w:val="left" w:pos="1800"/>
        </w:tabs>
        <w:rPr>
          <w:sz w:val="20"/>
          <w:szCs w:val="20"/>
        </w:rPr>
      </w:pPr>
    </w:p>
    <w:p w:rsidR="00FE19F8" w:rsidRDefault="00FE19F8" w:rsidP="004F242E"/>
    <w:p w:rsidR="00FE19F8" w:rsidRDefault="00FE19F8" w:rsidP="004F242E">
      <w:r>
        <w:t>PRITARTA</w:t>
      </w:r>
    </w:p>
    <w:p w:rsidR="00FE19F8" w:rsidRDefault="00FE19F8" w:rsidP="004F242E">
      <w:r>
        <w:t>Kauno lopšelio-darželio „Saulutė“</w:t>
      </w:r>
    </w:p>
    <w:p w:rsidR="00FE19F8" w:rsidRDefault="00FD4963" w:rsidP="004F242E">
      <w:r>
        <w:t>tarybos 2016</w:t>
      </w:r>
      <w:r w:rsidR="00FE19F8">
        <w:t xml:space="preserve"> m. gruodžio 16 d.</w:t>
      </w:r>
    </w:p>
    <w:p w:rsidR="00FE19F8" w:rsidRDefault="00FD4963" w:rsidP="004F242E">
      <w:r>
        <w:t xml:space="preserve">posėdžio </w:t>
      </w:r>
      <w:r w:rsidRPr="00F54FB5">
        <w:t>protokolu Nr.</w:t>
      </w:r>
      <w:r w:rsidR="00F54FB5" w:rsidRPr="00F54FB5">
        <w:t xml:space="preserve"> 3</w:t>
      </w:r>
    </w:p>
    <w:p w:rsidR="00AE2628" w:rsidRDefault="00AE2628" w:rsidP="004F242E"/>
    <w:sectPr w:rsidR="00AE2628" w:rsidSect="004F242E">
      <w:type w:val="continuous"/>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657"/>
    <w:multiLevelType w:val="hybridMultilevel"/>
    <w:tmpl w:val="C32AD7C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0B1027DF"/>
    <w:multiLevelType w:val="hybridMultilevel"/>
    <w:tmpl w:val="65168626"/>
    <w:lvl w:ilvl="0" w:tplc="04270001">
      <w:start w:val="1"/>
      <w:numFmt w:val="bullet"/>
      <w:lvlText w:val=""/>
      <w:lvlJc w:val="left"/>
      <w:pPr>
        <w:tabs>
          <w:tab w:val="num" w:pos="1620"/>
        </w:tabs>
        <w:ind w:left="1620" w:hanging="360"/>
      </w:pPr>
      <w:rPr>
        <w:rFonts w:ascii="Symbol" w:hAnsi="Symbol" w:hint="default"/>
      </w:rPr>
    </w:lvl>
    <w:lvl w:ilvl="1" w:tplc="04270003">
      <w:start w:val="1"/>
      <w:numFmt w:val="bullet"/>
      <w:lvlText w:val="o"/>
      <w:lvlJc w:val="left"/>
      <w:pPr>
        <w:tabs>
          <w:tab w:val="num" w:pos="2340"/>
        </w:tabs>
        <w:ind w:left="2340" w:hanging="360"/>
      </w:pPr>
      <w:rPr>
        <w:rFonts w:ascii="Courier New" w:hAnsi="Courier New" w:cs="Courier New" w:hint="default"/>
      </w:rPr>
    </w:lvl>
    <w:lvl w:ilvl="2" w:tplc="04270005">
      <w:start w:val="1"/>
      <w:numFmt w:val="bullet"/>
      <w:lvlText w:val=""/>
      <w:lvlJc w:val="left"/>
      <w:pPr>
        <w:tabs>
          <w:tab w:val="num" w:pos="3060"/>
        </w:tabs>
        <w:ind w:left="3060" w:hanging="360"/>
      </w:pPr>
      <w:rPr>
        <w:rFonts w:ascii="Wingdings" w:hAnsi="Wingdings" w:hint="default"/>
      </w:rPr>
    </w:lvl>
    <w:lvl w:ilvl="3" w:tplc="04270001">
      <w:start w:val="1"/>
      <w:numFmt w:val="bullet"/>
      <w:lvlText w:val=""/>
      <w:lvlJc w:val="left"/>
      <w:pPr>
        <w:tabs>
          <w:tab w:val="num" w:pos="3780"/>
        </w:tabs>
        <w:ind w:left="3780" w:hanging="360"/>
      </w:pPr>
      <w:rPr>
        <w:rFonts w:ascii="Symbol" w:hAnsi="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hint="default"/>
      </w:rPr>
    </w:lvl>
    <w:lvl w:ilvl="6" w:tplc="04270001">
      <w:start w:val="1"/>
      <w:numFmt w:val="bullet"/>
      <w:lvlText w:val=""/>
      <w:lvlJc w:val="left"/>
      <w:pPr>
        <w:tabs>
          <w:tab w:val="num" w:pos="5940"/>
        </w:tabs>
        <w:ind w:left="5940" w:hanging="360"/>
      </w:pPr>
      <w:rPr>
        <w:rFonts w:ascii="Symbol" w:hAnsi="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2C36D27"/>
    <w:multiLevelType w:val="hybridMultilevel"/>
    <w:tmpl w:val="9AF8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183F51E4"/>
    <w:multiLevelType w:val="hybridMultilevel"/>
    <w:tmpl w:val="BDE6A35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1A235579"/>
    <w:multiLevelType w:val="hybridMultilevel"/>
    <w:tmpl w:val="4BD0E5D8"/>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22D205A6"/>
    <w:multiLevelType w:val="hybridMultilevel"/>
    <w:tmpl w:val="39ACF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AF6872"/>
    <w:multiLevelType w:val="hybridMultilevel"/>
    <w:tmpl w:val="5EA2BF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63218A0"/>
    <w:multiLevelType w:val="hybridMultilevel"/>
    <w:tmpl w:val="12942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CF3144"/>
    <w:multiLevelType w:val="hybridMultilevel"/>
    <w:tmpl w:val="948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F33AC"/>
    <w:multiLevelType w:val="hybridMultilevel"/>
    <w:tmpl w:val="39ACF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653C4"/>
    <w:multiLevelType w:val="hybridMultilevel"/>
    <w:tmpl w:val="00C26D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3A191CD2"/>
    <w:multiLevelType w:val="hybridMultilevel"/>
    <w:tmpl w:val="D366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9F4C8E"/>
    <w:multiLevelType w:val="hybridMultilevel"/>
    <w:tmpl w:val="9110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25706F"/>
    <w:multiLevelType w:val="hybridMultilevel"/>
    <w:tmpl w:val="83166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6C40ED"/>
    <w:multiLevelType w:val="hybridMultilevel"/>
    <w:tmpl w:val="0958BE42"/>
    <w:lvl w:ilvl="0" w:tplc="0427000F">
      <w:start w:val="1"/>
      <w:numFmt w:val="decimal"/>
      <w:lvlText w:val="%1."/>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552948FD"/>
    <w:multiLevelType w:val="hybridMultilevel"/>
    <w:tmpl w:val="92D0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2F72AA"/>
    <w:multiLevelType w:val="hybridMultilevel"/>
    <w:tmpl w:val="680E78A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0116D"/>
    <w:multiLevelType w:val="hybridMultilevel"/>
    <w:tmpl w:val="92D0C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2F0AB5"/>
    <w:multiLevelType w:val="hybridMultilevel"/>
    <w:tmpl w:val="DF0C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B106EF"/>
    <w:multiLevelType w:val="hybridMultilevel"/>
    <w:tmpl w:val="5354306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0" w15:restartNumberingAfterBreak="0">
    <w:nsid w:val="7DAB518E"/>
    <w:multiLevelType w:val="hybridMultilevel"/>
    <w:tmpl w:val="994C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1"/>
  </w:num>
  <w:num w:numId="3">
    <w:abstractNumId w:val="1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7"/>
  </w:num>
  <w:num w:numId="18">
    <w:abstractNumId w:val="20"/>
  </w:num>
  <w:num w:numId="19">
    <w:abstractNumId w:val="12"/>
  </w:num>
  <w:num w:numId="20">
    <w:abstractNumId w:val="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rawingGridHorizontalSpacing w:val="120"/>
  <w:displayHorizontalDrawingGridEvery w:val="2"/>
  <w:characterSpacingControl w:val="doNotCompress"/>
  <w:compat>
    <w:compatSetting w:name="compatibilityMode" w:uri="http://schemas.microsoft.com/office/word" w:val="12"/>
  </w:compat>
  <w:rsids>
    <w:rsidRoot w:val="00FE19F8"/>
    <w:rsid w:val="000134FB"/>
    <w:rsid w:val="000360BC"/>
    <w:rsid w:val="000410C2"/>
    <w:rsid w:val="00042AFF"/>
    <w:rsid w:val="00050E44"/>
    <w:rsid w:val="00063C68"/>
    <w:rsid w:val="00077DC1"/>
    <w:rsid w:val="000912D7"/>
    <w:rsid w:val="000930CB"/>
    <w:rsid w:val="000944AB"/>
    <w:rsid w:val="000B3262"/>
    <w:rsid w:val="000C0B89"/>
    <w:rsid w:val="000C5CC5"/>
    <w:rsid w:val="000E2B2B"/>
    <w:rsid w:val="0011732D"/>
    <w:rsid w:val="0013020B"/>
    <w:rsid w:val="001402B1"/>
    <w:rsid w:val="001446CF"/>
    <w:rsid w:val="001722ED"/>
    <w:rsid w:val="0018483E"/>
    <w:rsid w:val="0018666A"/>
    <w:rsid w:val="001907A0"/>
    <w:rsid w:val="00191768"/>
    <w:rsid w:val="001C0E37"/>
    <w:rsid w:val="001C199E"/>
    <w:rsid w:val="001D0721"/>
    <w:rsid w:val="001D2393"/>
    <w:rsid w:val="002021FA"/>
    <w:rsid w:val="00211F44"/>
    <w:rsid w:val="00223D21"/>
    <w:rsid w:val="00235D6F"/>
    <w:rsid w:val="00236AA5"/>
    <w:rsid w:val="00253DC9"/>
    <w:rsid w:val="00254B97"/>
    <w:rsid w:val="00255482"/>
    <w:rsid w:val="0025592E"/>
    <w:rsid w:val="00255B08"/>
    <w:rsid w:val="002566C2"/>
    <w:rsid w:val="0026467B"/>
    <w:rsid w:val="002755D6"/>
    <w:rsid w:val="00276689"/>
    <w:rsid w:val="00284268"/>
    <w:rsid w:val="002854CB"/>
    <w:rsid w:val="00292977"/>
    <w:rsid w:val="002B474D"/>
    <w:rsid w:val="002C1CEE"/>
    <w:rsid w:val="002C683D"/>
    <w:rsid w:val="002D5BC9"/>
    <w:rsid w:val="002E105B"/>
    <w:rsid w:val="002E4784"/>
    <w:rsid w:val="002F67BA"/>
    <w:rsid w:val="00303447"/>
    <w:rsid w:val="00330C87"/>
    <w:rsid w:val="00332684"/>
    <w:rsid w:val="003448FB"/>
    <w:rsid w:val="00363600"/>
    <w:rsid w:val="003713C7"/>
    <w:rsid w:val="00372912"/>
    <w:rsid w:val="00374439"/>
    <w:rsid w:val="00377191"/>
    <w:rsid w:val="0038157A"/>
    <w:rsid w:val="003A3FBB"/>
    <w:rsid w:val="003A5B3B"/>
    <w:rsid w:val="003A723B"/>
    <w:rsid w:val="003B5123"/>
    <w:rsid w:val="003D50EF"/>
    <w:rsid w:val="003E59A3"/>
    <w:rsid w:val="003F5644"/>
    <w:rsid w:val="004104EA"/>
    <w:rsid w:val="00413990"/>
    <w:rsid w:val="004143E0"/>
    <w:rsid w:val="0041551C"/>
    <w:rsid w:val="00425287"/>
    <w:rsid w:val="004512F0"/>
    <w:rsid w:val="004640D1"/>
    <w:rsid w:val="00473161"/>
    <w:rsid w:val="00480738"/>
    <w:rsid w:val="004856D0"/>
    <w:rsid w:val="00485A9C"/>
    <w:rsid w:val="00487A2C"/>
    <w:rsid w:val="004A0771"/>
    <w:rsid w:val="004A1C26"/>
    <w:rsid w:val="004A2C78"/>
    <w:rsid w:val="004A4529"/>
    <w:rsid w:val="004A4D37"/>
    <w:rsid w:val="004A62D6"/>
    <w:rsid w:val="004C208F"/>
    <w:rsid w:val="004C20DE"/>
    <w:rsid w:val="004C226F"/>
    <w:rsid w:val="004C5A1F"/>
    <w:rsid w:val="004D132C"/>
    <w:rsid w:val="004D7325"/>
    <w:rsid w:val="004E2A3A"/>
    <w:rsid w:val="004F242E"/>
    <w:rsid w:val="004F79EB"/>
    <w:rsid w:val="00507DF9"/>
    <w:rsid w:val="00510C7D"/>
    <w:rsid w:val="00527D86"/>
    <w:rsid w:val="005300BE"/>
    <w:rsid w:val="005460A9"/>
    <w:rsid w:val="0055185A"/>
    <w:rsid w:val="00552AD4"/>
    <w:rsid w:val="00554B9E"/>
    <w:rsid w:val="0056330E"/>
    <w:rsid w:val="0056735D"/>
    <w:rsid w:val="005A1C3C"/>
    <w:rsid w:val="005B17A4"/>
    <w:rsid w:val="005C063A"/>
    <w:rsid w:val="005D172E"/>
    <w:rsid w:val="005E452F"/>
    <w:rsid w:val="0060519F"/>
    <w:rsid w:val="00622A13"/>
    <w:rsid w:val="00631868"/>
    <w:rsid w:val="00631943"/>
    <w:rsid w:val="00633524"/>
    <w:rsid w:val="0064782B"/>
    <w:rsid w:val="006523CB"/>
    <w:rsid w:val="006615B2"/>
    <w:rsid w:val="00674D78"/>
    <w:rsid w:val="0068408D"/>
    <w:rsid w:val="006912AE"/>
    <w:rsid w:val="00693C84"/>
    <w:rsid w:val="006B1BB2"/>
    <w:rsid w:val="006B5106"/>
    <w:rsid w:val="006B661F"/>
    <w:rsid w:val="006C35EF"/>
    <w:rsid w:val="006C5FE7"/>
    <w:rsid w:val="006D7B47"/>
    <w:rsid w:val="006E5E89"/>
    <w:rsid w:val="006F2B84"/>
    <w:rsid w:val="00703C0E"/>
    <w:rsid w:val="007162E0"/>
    <w:rsid w:val="00717103"/>
    <w:rsid w:val="007326C1"/>
    <w:rsid w:val="0073355D"/>
    <w:rsid w:val="007417BD"/>
    <w:rsid w:val="007462F9"/>
    <w:rsid w:val="00753B26"/>
    <w:rsid w:val="00755F21"/>
    <w:rsid w:val="00767E9A"/>
    <w:rsid w:val="00784B5E"/>
    <w:rsid w:val="007A2007"/>
    <w:rsid w:val="007A5FF0"/>
    <w:rsid w:val="007A61B4"/>
    <w:rsid w:val="007B49E0"/>
    <w:rsid w:val="007C1FE0"/>
    <w:rsid w:val="007C6F98"/>
    <w:rsid w:val="007C7EDA"/>
    <w:rsid w:val="007D2D1D"/>
    <w:rsid w:val="007D2E4D"/>
    <w:rsid w:val="007D4E40"/>
    <w:rsid w:val="007D619D"/>
    <w:rsid w:val="007F6FC6"/>
    <w:rsid w:val="007F7075"/>
    <w:rsid w:val="007F7F0C"/>
    <w:rsid w:val="0080398B"/>
    <w:rsid w:val="00803A66"/>
    <w:rsid w:val="00806B88"/>
    <w:rsid w:val="0081675A"/>
    <w:rsid w:val="0082551A"/>
    <w:rsid w:val="00830459"/>
    <w:rsid w:val="0083353E"/>
    <w:rsid w:val="00842310"/>
    <w:rsid w:val="00843F82"/>
    <w:rsid w:val="00857745"/>
    <w:rsid w:val="008656F7"/>
    <w:rsid w:val="00870BD8"/>
    <w:rsid w:val="008877C4"/>
    <w:rsid w:val="008914F1"/>
    <w:rsid w:val="008A49CF"/>
    <w:rsid w:val="008C25EC"/>
    <w:rsid w:val="008D0C3E"/>
    <w:rsid w:val="008D7673"/>
    <w:rsid w:val="00900001"/>
    <w:rsid w:val="009033F7"/>
    <w:rsid w:val="00910DF2"/>
    <w:rsid w:val="00945EE6"/>
    <w:rsid w:val="00957EF2"/>
    <w:rsid w:val="009649E7"/>
    <w:rsid w:val="00987504"/>
    <w:rsid w:val="00987DB5"/>
    <w:rsid w:val="0099586F"/>
    <w:rsid w:val="009A0430"/>
    <w:rsid w:val="009A3B05"/>
    <w:rsid w:val="009B13D9"/>
    <w:rsid w:val="009C7886"/>
    <w:rsid w:val="009D182D"/>
    <w:rsid w:val="00A00B49"/>
    <w:rsid w:val="00A02342"/>
    <w:rsid w:val="00A060AA"/>
    <w:rsid w:val="00A1038E"/>
    <w:rsid w:val="00A106F6"/>
    <w:rsid w:val="00A12182"/>
    <w:rsid w:val="00A17AED"/>
    <w:rsid w:val="00A4369F"/>
    <w:rsid w:val="00A5303B"/>
    <w:rsid w:val="00A732ED"/>
    <w:rsid w:val="00A74783"/>
    <w:rsid w:val="00A811DD"/>
    <w:rsid w:val="00A84B31"/>
    <w:rsid w:val="00A8743E"/>
    <w:rsid w:val="00AC2613"/>
    <w:rsid w:val="00AE2628"/>
    <w:rsid w:val="00AF7BB4"/>
    <w:rsid w:val="00B071AC"/>
    <w:rsid w:val="00B1225F"/>
    <w:rsid w:val="00B1533F"/>
    <w:rsid w:val="00B156D3"/>
    <w:rsid w:val="00B17663"/>
    <w:rsid w:val="00B508FC"/>
    <w:rsid w:val="00B7356A"/>
    <w:rsid w:val="00B83B02"/>
    <w:rsid w:val="00B90547"/>
    <w:rsid w:val="00B9426F"/>
    <w:rsid w:val="00B9741B"/>
    <w:rsid w:val="00BA0416"/>
    <w:rsid w:val="00BA26F7"/>
    <w:rsid w:val="00BA5B85"/>
    <w:rsid w:val="00BA65B7"/>
    <w:rsid w:val="00BB04EB"/>
    <w:rsid w:val="00BB28CA"/>
    <w:rsid w:val="00BB28D2"/>
    <w:rsid w:val="00BB4F6A"/>
    <w:rsid w:val="00BD6E31"/>
    <w:rsid w:val="00BE0F72"/>
    <w:rsid w:val="00BE3CCE"/>
    <w:rsid w:val="00C03BDF"/>
    <w:rsid w:val="00C05DD4"/>
    <w:rsid w:val="00C116DE"/>
    <w:rsid w:val="00C1580E"/>
    <w:rsid w:val="00C16723"/>
    <w:rsid w:val="00C57C23"/>
    <w:rsid w:val="00C74DFC"/>
    <w:rsid w:val="00C76973"/>
    <w:rsid w:val="00C80937"/>
    <w:rsid w:val="00C85705"/>
    <w:rsid w:val="00C95422"/>
    <w:rsid w:val="00CB5049"/>
    <w:rsid w:val="00CB54ED"/>
    <w:rsid w:val="00CC1D6E"/>
    <w:rsid w:val="00CF4BE1"/>
    <w:rsid w:val="00D11C63"/>
    <w:rsid w:val="00D13C15"/>
    <w:rsid w:val="00D16258"/>
    <w:rsid w:val="00D4446E"/>
    <w:rsid w:val="00D45A6B"/>
    <w:rsid w:val="00D51AD5"/>
    <w:rsid w:val="00D52684"/>
    <w:rsid w:val="00D54272"/>
    <w:rsid w:val="00D64615"/>
    <w:rsid w:val="00D728EE"/>
    <w:rsid w:val="00DA4FB7"/>
    <w:rsid w:val="00DA72DA"/>
    <w:rsid w:val="00DA7940"/>
    <w:rsid w:val="00DE29F7"/>
    <w:rsid w:val="00DF15E8"/>
    <w:rsid w:val="00E05EE6"/>
    <w:rsid w:val="00E270D1"/>
    <w:rsid w:val="00E33A9D"/>
    <w:rsid w:val="00E35929"/>
    <w:rsid w:val="00E53612"/>
    <w:rsid w:val="00E83C08"/>
    <w:rsid w:val="00E96CDA"/>
    <w:rsid w:val="00EB0288"/>
    <w:rsid w:val="00EC1FCC"/>
    <w:rsid w:val="00EC47D4"/>
    <w:rsid w:val="00ED1CC3"/>
    <w:rsid w:val="00ED4131"/>
    <w:rsid w:val="00ED7F2A"/>
    <w:rsid w:val="00EE3350"/>
    <w:rsid w:val="00EE4024"/>
    <w:rsid w:val="00EF0D5B"/>
    <w:rsid w:val="00F47125"/>
    <w:rsid w:val="00F500C5"/>
    <w:rsid w:val="00F54FB5"/>
    <w:rsid w:val="00F64B8E"/>
    <w:rsid w:val="00F767AA"/>
    <w:rsid w:val="00F82324"/>
    <w:rsid w:val="00F845FE"/>
    <w:rsid w:val="00F857BE"/>
    <w:rsid w:val="00F9072F"/>
    <w:rsid w:val="00F94D88"/>
    <w:rsid w:val="00F95AEA"/>
    <w:rsid w:val="00FA3989"/>
    <w:rsid w:val="00FA5281"/>
    <w:rsid w:val="00FB7281"/>
    <w:rsid w:val="00FC37AE"/>
    <w:rsid w:val="00FC4DCF"/>
    <w:rsid w:val="00FD4963"/>
    <w:rsid w:val="00FD6FDC"/>
    <w:rsid w:val="00FE19F8"/>
    <w:rsid w:val="00FE71D6"/>
    <w:rsid w:val="00FE7B7C"/>
    <w:rsid w:val="00FF2FDF"/>
    <w:rsid w:val="00FF4B8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FDE"/>
  <w15:docId w15:val="{C57A704D-083E-4D4C-8722-9CED6C7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F8"/>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link w:val="Heading1Char"/>
    <w:uiPriority w:val="9"/>
    <w:qFormat/>
    <w:rsid w:val="00B7356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semiHidden/>
    <w:unhideWhenUsed/>
    <w:qFormat/>
    <w:rsid w:val="007C7E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F8"/>
    <w:pPr>
      <w:tabs>
        <w:tab w:val="center" w:pos="4819"/>
        <w:tab w:val="right" w:pos="9638"/>
      </w:tabs>
    </w:pPr>
  </w:style>
  <w:style w:type="character" w:customStyle="1" w:styleId="HeaderChar">
    <w:name w:val="Header Char"/>
    <w:basedOn w:val="DefaultParagraphFont"/>
    <w:link w:val="Header"/>
    <w:uiPriority w:val="99"/>
    <w:rsid w:val="00FE19F8"/>
    <w:rPr>
      <w:rFonts w:ascii="Times New Roman" w:eastAsia="Times New Roman" w:hAnsi="Times New Roman" w:cs="Times New Roman"/>
      <w:sz w:val="24"/>
      <w:szCs w:val="24"/>
    </w:rPr>
  </w:style>
  <w:style w:type="paragraph" w:styleId="Subtitle">
    <w:name w:val="Subtitle"/>
    <w:basedOn w:val="Normal"/>
    <w:link w:val="SubtitleChar"/>
    <w:qFormat/>
    <w:rsid w:val="00FE19F8"/>
    <w:pPr>
      <w:spacing w:line="360" w:lineRule="auto"/>
    </w:pPr>
    <w:rPr>
      <w:szCs w:val="20"/>
      <w:lang w:eastAsia="en-US"/>
    </w:rPr>
  </w:style>
  <w:style w:type="character" w:customStyle="1" w:styleId="SubtitleChar">
    <w:name w:val="Subtitle Char"/>
    <w:basedOn w:val="DefaultParagraphFont"/>
    <w:link w:val="Subtitle"/>
    <w:rsid w:val="00FE19F8"/>
    <w:rPr>
      <w:rFonts w:ascii="Times New Roman" w:eastAsia="Times New Roman" w:hAnsi="Times New Roman" w:cs="Times New Roman"/>
      <w:sz w:val="24"/>
      <w:szCs w:val="20"/>
    </w:rPr>
  </w:style>
  <w:style w:type="paragraph" w:styleId="ListParagraph">
    <w:name w:val="List Paragraph"/>
    <w:basedOn w:val="Normal"/>
    <w:uiPriority w:val="34"/>
    <w:qFormat/>
    <w:rsid w:val="00FE19F8"/>
    <w:pPr>
      <w:ind w:left="1296"/>
    </w:pPr>
  </w:style>
  <w:style w:type="paragraph" w:customStyle="1" w:styleId="Sraopastraipa1">
    <w:name w:val="Sąrašo pastraipa1"/>
    <w:basedOn w:val="Normal"/>
    <w:rsid w:val="00FE19F8"/>
    <w:pPr>
      <w:ind w:left="720"/>
      <w:contextualSpacing/>
    </w:pPr>
  </w:style>
  <w:style w:type="character" w:customStyle="1" w:styleId="apple-converted-space">
    <w:name w:val="apple-converted-space"/>
    <w:basedOn w:val="DefaultParagraphFont"/>
    <w:rsid w:val="00FE19F8"/>
  </w:style>
  <w:style w:type="character" w:styleId="Hyperlink">
    <w:name w:val="Hyperlink"/>
    <w:rsid w:val="00FE71D6"/>
    <w:rPr>
      <w:color w:val="0000FF"/>
      <w:u w:val="single"/>
    </w:rPr>
  </w:style>
  <w:style w:type="paragraph" w:styleId="NormalWeb">
    <w:name w:val="Normal (Web)"/>
    <w:basedOn w:val="Normal"/>
    <w:uiPriority w:val="99"/>
    <w:unhideWhenUsed/>
    <w:rsid w:val="00FE71D6"/>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B73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C7EDA"/>
    <w:rPr>
      <w:rFonts w:asciiTheme="majorHAnsi" w:eastAsiaTheme="majorEastAsia" w:hAnsiTheme="majorHAnsi" w:cstheme="majorBidi"/>
      <w:b/>
      <w:bCs/>
      <w:color w:val="4F81BD" w:themeColor="accent1"/>
      <w:sz w:val="26"/>
      <w:szCs w:val="26"/>
      <w:lang w:val="lt-LT" w:eastAsia="lt-LT"/>
    </w:rPr>
  </w:style>
  <w:style w:type="paragraph" w:customStyle="1" w:styleId="Default">
    <w:name w:val="Default"/>
    <w:rsid w:val="00485A9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98077">
      <w:bodyDiv w:val="1"/>
      <w:marLeft w:val="0"/>
      <w:marRight w:val="0"/>
      <w:marTop w:val="0"/>
      <w:marBottom w:val="0"/>
      <w:divBdr>
        <w:top w:val="none" w:sz="0" w:space="0" w:color="auto"/>
        <w:left w:val="none" w:sz="0" w:space="0" w:color="auto"/>
        <w:bottom w:val="none" w:sz="0" w:space="0" w:color="auto"/>
        <w:right w:val="none" w:sz="0" w:space="0" w:color="auto"/>
      </w:divBdr>
    </w:div>
    <w:div w:id="1278951853">
      <w:bodyDiv w:val="1"/>
      <w:marLeft w:val="0"/>
      <w:marRight w:val="0"/>
      <w:marTop w:val="0"/>
      <w:marBottom w:val="0"/>
      <w:divBdr>
        <w:top w:val="none" w:sz="0" w:space="0" w:color="auto"/>
        <w:left w:val="none" w:sz="0" w:space="0" w:color="auto"/>
        <w:bottom w:val="none" w:sz="0" w:space="0" w:color="auto"/>
        <w:right w:val="none" w:sz="0" w:space="0" w:color="auto"/>
      </w:divBdr>
    </w:div>
    <w:div w:id="18449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svietimas/igyvendinto-socioedukacinio-projekto-moku-bendrauti-be-patyciu-geroji-patirtis/" TargetMode="External"/><Relationship Id="rId5" Type="http://schemas.openxmlformats.org/officeDocument/2006/relationships/hyperlink" Target="http://kjrsc.kaunokolegija.lt/projekto-%E2%80%9Emoku-bendrauti-be-patyciu-geroji-patirt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17</Pages>
  <Words>19220</Words>
  <Characters>10956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53</cp:revision>
  <dcterms:created xsi:type="dcterms:W3CDTF">2016-12-16T07:35:00Z</dcterms:created>
  <dcterms:modified xsi:type="dcterms:W3CDTF">2017-02-20T11:14:00Z</dcterms:modified>
</cp:coreProperties>
</file>